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7AD7" w14:textId="263E7000" w:rsidR="003B0FC2" w:rsidRPr="00FD759C" w:rsidRDefault="003B0FC2">
      <w:pPr>
        <w:rPr>
          <w:b/>
          <w:bCs/>
          <w:u w:val="single"/>
        </w:rPr>
      </w:pPr>
      <w:r w:rsidRPr="00FD759C">
        <w:rPr>
          <w:b/>
          <w:bCs/>
          <w:u w:val="single"/>
        </w:rPr>
        <w:t xml:space="preserve">Lerend netwerk-event </w:t>
      </w:r>
      <w:r w:rsidR="00401FE6" w:rsidRPr="00FD759C">
        <w:rPr>
          <w:b/>
          <w:bCs/>
          <w:u w:val="single"/>
        </w:rPr>
        <w:t>Inclusieve communicatie</w:t>
      </w:r>
    </w:p>
    <w:p w14:paraId="3B3E4205" w14:textId="07B335C0" w:rsidR="007F567A" w:rsidRPr="00FD759C" w:rsidRDefault="007F567A" w:rsidP="007F567A">
      <w:pPr>
        <w:rPr>
          <w:rFonts w:ascii="Corbel" w:hAnsi="Corbel"/>
        </w:rPr>
      </w:pPr>
      <w:r w:rsidRPr="00FD759C">
        <w:rPr>
          <w:rFonts w:ascii="Corbel" w:hAnsi="Corbel"/>
        </w:rPr>
        <w:t xml:space="preserve">De VLIR-werkgroep Diversiteit en sociaal beleid organiseerde op </w:t>
      </w:r>
      <w:r w:rsidRPr="00FD759C">
        <w:t xml:space="preserve">21 november2023 </w:t>
      </w:r>
      <w:r w:rsidRPr="00FD759C">
        <w:rPr>
          <w:rFonts w:ascii="Corbel" w:hAnsi="Corbel"/>
        </w:rPr>
        <w:t>een lerend netwerk-event rond inclusief communiceren voor alle communicatiemedewerkers uit centrale diensten en faculteiten, websitebeheerders, wervings-en onthaalverantwoordelijken, schrijvers van beleidsteksten,… uit de vijf Vlaamse universiteiten. Centraal st</w:t>
      </w:r>
      <w:r w:rsidR="00E84C6E" w:rsidRPr="00FD759C">
        <w:rPr>
          <w:rFonts w:ascii="Corbel" w:hAnsi="Corbel"/>
        </w:rPr>
        <w:t>onden</w:t>
      </w:r>
      <w:r w:rsidRPr="00FD759C">
        <w:rPr>
          <w:rFonts w:ascii="Corbel" w:hAnsi="Corbel"/>
        </w:rPr>
        <w:t xml:space="preserve"> vragen als: Hoe communiceer je zodat alle studenten zich aangesproken voelen? Hoe ga je om met gevoeligheden rond gender en etnisch-culturele minderheden? Naast algemene uitgangspunten, k</w:t>
      </w:r>
      <w:r w:rsidR="00E84C6E" w:rsidRPr="00FD759C">
        <w:rPr>
          <w:rFonts w:ascii="Corbel" w:hAnsi="Corbel"/>
        </w:rPr>
        <w:t>wamen</w:t>
      </w:r>
      <w:r w:rsidRPr="00FD759C">
        <w:rPr>
          <w:rFonts w:ascii="Corbel" w:hAnsi="Corbel"/>
        </w:rPr>
        <w:t xml:space="preserve"> ook praktische tips en uitwisseling van ervaringen aan bod.</w:t>
      </w:r>
    </w:p>
    <w:p w14:paraId="3F36CB61" w14:textId="3D16361B" w:rsidR="00102FC0" w:rsidRPr="00EC1D32" w:rsidRDefault="00102FC0" w:rsidP="0074376C">
      <w:pPr>
        <w:rPr>
          <w:b/>
          <w:bCs/>
          <w:lang w:val="en-GB"/>
        </w:rPr>
      </w:pPr>
      <w:r w:rsidRPr="00EC1D32">
        <w:rPr>
          <w:b/>
          <w:bCs/>
          <w:lang w:val="en-GB"/>
        </w:rPr>
        <w:t xml:space="preserve">Keynote </w:t>
      </w:r>
      <w:proofErr w:type="spellStart"/>
      <w:r w:rsidRPr="00EC1D32">
        <w:rPr>
          <w:b/>
          <w:bCs/>
          <w:lang w:val="en-GB"/>
        </w:rPr>
        <w:t>Inclusief</w:t>
      </w:r>
      <w:proofErr w:type="spellEnd"/>
      <w:r w:rsidRPr="00EC1D32">
        <w:rPr>
          <w:b/>
          <w:bCs/>
          <w:lang w:val="en-GB"/>
        </w:rPr>
        <w:t xml:space="preserve"> </w:t>
      </w:r>
      <w:proofErr w:type="spellStart"/>
      <w:r w:rsidRPr="00EC1D32">
        <w:rPr>
          <w:b/>
          <w:bCs/>
          <w:lang w:val="en-GB"/>
        </w:rPr>
        <w:t>communiceren</w:t>
      </w:r>
      <w:proofErr w:type="spellEnd"/>
      <w:r w:rsidRPr="00EC1D32">
        <w:rPr>
          <w:b/>
          <w:bCs/>
          <w:lang w:val="en-GB"/>
        </w:rPr>
        <w:t xml:space="preserve"> door </w:t>
      </w:r>
      <w:proofErr w:type="spellStart"/>
      <w:r w:rsidR="00351A86" w:rsidRPr="00EC1D32">
        <w:rPr>
          <w:b/>
          <w:bCs/>
          <w:lang w:val="en-GB"/>
        </w:rPr>
        <w:t>Dr.</w:t>
      </w:r>
      <w:proofErr w:type="spellEnd"/>
      <w:r w:rsidR="00351A86" w:rsidRPr="00EC1D32">
        <w:rPr>
          <w:b/>
          <w:bCs/>
          <w:lang w:val="en-GB"/>
        </w:rPr>
        <w:t xml:space="preserve"> </w:t>
      </w:r>
      <w:r w:rsidR="00DB1595" w:rsidRPr="00EC1D32">
        <w:rPr>
          <w:b/>
          <w:bCs/>
          <w:lang w:val="en-GB"/>
        </w:rPr>
        <w:t xml:space="preserve">Sana Sellami, </w:t>
      </w:r>
      <w:r w:rsidR="00644E0E" w:rsidRPr="00EC1D32">
        <w:rPr>
          <w:b/>
          <w:bCs/>
          <w:lang w:val="en-GB"/>
        </w:rPr>
        <w:t>Inclusion &amp; diversity expert</w:t>
      </w:r>
    </w:p>
    <w:p w14:paraId="4E8E50F8" w14:textId="44A2CBE1" w:rsidR="00526274" w:rsidRPr="00FD759C" w:rsidRDefault="00102FC0" w:rsidP="0074376C">
      <w:r>
        <w:t>Sana Sellami</w:t>
      </w:r>
      <w:r w:rsidR="00682066" w:rsidRPr="00FD759C">
        <w:t xml:space="preserve"> startte </w:t>
      </w:r>
      <w:r w:rsidR="001F7561">
        <w:t xml:space="preserve">haar presentatie </w:t>
      </w:r>
      <w:r w:rsidR="00682066" w:rsidRPr="00FD759C">
        <w:t xml:space="preserve">met de vraag: </w:t>
      </w:r>
      <w:r w:rsidR="00C157D9" w:rsidRPr="00FD759C">
        <w:t>‘</w:t>
      </w:r>
      <w:r w:rsidR="00761DCD" w:rsidRPr="00FD759C">
        <w:t>W</w:t>
      </w:r>
      <w:r w:rsidR="00C157D9" w:rsidRPr="00FD759C">
        <w:t xml:space="preserve">aarom zou je </w:t>
      </w:r>
      <w:r w:rsidR="008D1167" w:rsidRPr="00FD759C">
        <w:t xml:space="preserve">investeren in inclusieve communicatie?’ Als hoger onderwijsinstellingen zetten we alles in om </w:t>
      </w:r>
      <w:r w:rsidR="00761DCD" w:rsidRPr="00FD759C">
        <w:t xml:space="preserve">studenten tot leren te brengen. </w:t>
      </w:r>
      <w:r w:rsidR="004E50A2" w:rsidRPr="00FD759C">
        <w:t>Wetenschappelijk onderzoek toont dat als studenten zich thuis voelen op de campus</w:t>
      </w:r>
      <w:r w:rsidR="00AA45A7" w:rsidRPr="00FD759C">
        <w:t xml:space="preserve">, dit een groot, positief effect heeft op </w:t>
      </w:r>
      <w:r w:rsidR="003574AE" w:rsidRPr="00FD759C">
        <w:t xml:space="preserve">de academische prestaties. Communicatie </w:t>
      </w:r>
      <w:r w:rsidR="00914D7D" w:rsidRPr="00FD759C">
        <w:t>kan een belangrijk</w:t>
      </w:r>
      <w:r w:rsidR="008A5502" w:rsidRPr="00FD759C">
        <w:t xml:space="preserve"> instrument zijn om iedereen het gevoel te geven welkom te zijn. </w:t>
      </w:r>
      <w:r w:rsidR="00880F98" w:rsidRPr="00FD759C">
        <w:t xml:space="preserve">Diversiteit </w:t>
      </w:r>
      <w:r w:rsidR="00842A49" w:rsidRPr="00FD759C">
        <w:t xml:space="preserve">naar </w:t>
      </w:r>
      <w:proofErr w:type="spellStart"/>
      <w:r w:rsidR="00842A49" w:rsidRPr="00FD759C">
        <w:t>migratie-achtergrond</w:t>
      </w:r>
      <w:proofErr w:type="spellEnd"/>
      <w:r w:rsidR="00842A49" w:rsidRPr="00FD759C">
        <w:t xml:space="preserve">, LGTBQ+,… </w:t>
      </w:r>
      <w:r w:rsidR="00C26336">
        <w:t xml:space="preserve">is alom aanwezig </w:t>
      </w:r>
      <w:r w:rsidR="00842A49" w:rsidRPr="00FD759C">
        <w:t xml:space="preserve">maar deze diversiteit is nog niet altijd en overal genormaliseerd in communicatie. </w:t>
      </w:r>
    </w:p>
    <w:p w14:paraId="38FE9454" w14:textId="744D24EB" w:rsidR="00526274" w:rsidRPr="00FD759C" w:rsidRDefault="00023967" w:rsidP="0074376C">
      <w:r w:rsidRPr="00FD759C">
        <w:t xml:space="preserve">Daarna bakende Sana </w:t>
      </w:r>
      <w:r w:rsidR="00F928AB" w:rsidRPr="00FD759C">
        <w:t xml:space="preserve">het onderwerp af: </w:t>
      </w:r>
      <w:r w:rsidR="00682066" w:rsidRPr="00FD759C">
        <w:t>‘</w:t>
      </w:r>
      <w:r w:rsidR="00401FE6" w:rsidRPr="00FD759C">
        <w:t xml:space="preserve">Wat is inclusieve communicatie </w:t>
      </w:r>
      <w:r w:rsidR="00E8300A" w:rsidRPr="00FD759C">
        <w:t>NIET</w:t>
      </w:r>
      <w:r w:rsidR="00401FE6" w:rsidRPr="00FD759C">
        <w:t>?</w:t>
      </w:r>
      <w:r w:rsidR="00682066" w:rsidRPr="00FD759C">
        <w:t xml:space="preserve">’ </w:t>
      </w:r>
      <w:r w:rsidR="004C069C" w:rsidRPr="00FD759C">
        <w:t xml:space="preserve">Inclusieve communicatie vormt niet het hele beleid rond </w:t>
      </w:r>
      <w:r w:rsidR="00401FE6" w:rsidRPr="00FD759C">
        <w:t>diversiteit en inclusie</w:t>
      </w:r>
      <w:r w:rsidR="00B2220D" w:rsidRPr="00FD759C">
        <w:t>, maar is wel breder dan e</w:t>
      </w:r>
      <w:r w:rsidR="00401FE6" w:rsidRPr="00FD759C">
        <w:t>tnomarketing (</w:t>
      </w:r>
      <w:r w:rsidR="00234A9E" w:rsidRPr="00FD759C">
        <w:t xml:space="preserve">d.i. </w:t>
      </w:r>
      <w:r w:rsidR="00401FE6" w:rsidRPr="00FD759C">
        <w:t>producten</w:t>
      </w:r>
      <w:r w:rsidR="00F1316A" w:rsidRPr="00FD759C">
        <w:t xml:space="preserve"> / diensten</w:t>
      </w:r>
      <w:r w:rsidR="00401FE6" w:rsidRPr="00FD759C">
        <w:t xml:space="preserve"> promot</w:t>
      </w:r>
      <w:r w:rsidR="00A30692" w:rsidRPr="00FD759C">
        <w:t>e</w:t>
      </w:r>
      <w:r w:rsidR="00401FE6" w:rsidRPr="00FD759C">
        <w:t>n bij etnische minderheden)</w:t>
      </w:r>
      <w:r w:rsidR="00A30692" w:rsidRPr="00FD759C">
        <w:t xml:space="preserve">. </w:t>
      </w:r>
      <w:r w:rsidR="00E70F18" w:rsidRPr="00FD759C">
        <w:t xml:space="preserve">Ze vroeg ook aandacht </w:t>
      </w:r>
      <w:r w:rsidR="00512D73" w:rsidRPr="00FD759C">
        <w:t xml:space="preserve">voor het gevaar te vervallen in </w:t>
      </w:r>
      <w:r w:rsidR="00D425F5" w:rsidRPr="00FD759C">
        <w:t xml:space="preserve">‘diversity’-washing, </w:t>
      </w:r>
      <w:r w:rsidR="00234A9E" w:rsidRPr="00FD759C">
        <w:t xml:space="preserve">(d.i. </w:t>
      </w:r>
      <w:r w:rsidR="00D425F5" w:rsidRPr="00FD759C">
        <w:t xml:space="preserve">bv </w:t>
      </w:r>
      <w:r w:rsidR="001D3967" w:rsidRPr="00FD759C">
        <w:t>pinkwashin</w:t>
      </w:r>
      <w:r w:rsidR="002D1BA5" w:rsidRPr="00FD759C">
        <w:t xml:space="preserve">g, nl. zich </w:t>
      </w:r>
      <w:r w:rsidR="001D3967" w:rsidRPr="00FD759C">
        <w:t>uitspreken over LBGTQ</w:t>
      </w:r>
      <w:r w:rsidR="00B15BFF" w:rsidRPr="00FD759C">
        <w:t>+</w:t>
      </w:r>
      <w:r w:rsidR="001D3967" w:rsidRPr="00FD759C">
        <w:t xml:space="preserve">.-rechten, maar alleen om </w:t>
      </w:r>
      <w:r w:rsidR="00B15BFF" w:rsidRPr="00FD759C">
        <w:t xml:space="preserve">het </w:t>
      </w:r>
      <w:r w:rsidR="001D3967" w:rsidRPr="00FD759C">
        <w:t xml:space="preserve">eigen imago te </w:t>
      </w:r>
      <w:r w:rsidR="002D1BA5" w:rsidRPr="00FD759C">
        <w:t>versterken</w:t>
      </w:r>
      <w:r w:rsidR="00234A9E" w:rsidRPr="00FD759C">
        <w:t>)</w:t>
      </w:r>
      <w:r w:rsidR="0074376C" w:rsidRPr="00FD759C">
        <w:t>, of t</w:t>
      </w:r>
      <w:r w:rsidR="001D3967" w:rsidRPr="00FD759C">
        <w:t>okenisme (</w:t>
      </w:r>
      <w:r w:rsidR="00C71DCE" w:rsidRPr="00FD759C">
        <w:t xml:space="preserve">d.i. </w:t>
      </w:r>
      <w:r w:rsidR="001D3967" w:rsidRPr="00FD759C">
        <w:t>minderhelden voordelen lijken te bieden, maar enkel om anderen te doen geloven dat je eerlijk en inclusief te werk gaat)</w:t>
      </w:r>
      <w:r w:rsidR="00DB3989" w:rsidRPr="00FD759C">
        <w:t xml:space="preserve">. Inclusieve communicatie </w:t>
      </w:r>
      <w:r w:rsidR="00541B76" w:rsidRPr="00FD759C">
        <w:t>is ook geen</w:t>
      </w:r>
      <w:r w:rsidR="00DB3989" w:rsidRPr="00FD759C">
        <w:t xml:space="preserve"> </w:t>
      </w:r>
      <w:r w:rsidR="00541B76" w:rsidRPr="00FD759C">
        <w:t>‘</w:t>
      </w:r>
      <w:r w:rsidR="00DB3989" w:rsidRPr="00FD759C">
        <w:t>Corporate Social Responsibility</w:t>
      </w:r>
      <w:r w:rsidR="00541B76" w:rsidRPr="00FD759C">
        <w:t>’, want h</w:t>
      </w:r>
      <w:r w:rsidR="00DB3989" w:rsidRPr="00FD759C">
        <w:t>et is niet alleen maatschappelijke verantwoordelijkheid, maar een noodzaak voor elk</w:t>
      </w:r>
      <w:r w:rsidR="00541B76" w:rsidRPr="00FD759C">
        <w:t xml:space="preserve">e </w:t>
      </w:r>
      <w:r w:rsidR="00DB3989" w:rsidRPr="00FD759C">
        <w:t>organisatie</w:t>
      </w:r>
      <w:r w:rsidR="00541B76" w:rsidRPr="00FD759C">
        <w:t>.</w:t>
      </w:r>
      <w:r w:rsidR="00F47926" w:rsidRPr="00FD759C">
        <w:t xml:space="preserve"> </w:t>
      </w:r>
    </w:p>
    <w:p w14:paraId="7223D153" w14:textId="5F162D45" w:rsidR="001D3967" w:rsidRPr="00FD759C" w:rsidRDefault="001D3967" w:rsidP="00B667B0">
      <w:r w:rsidRPr="00FD759C">
        <w:t xml:space="preserve">Wat is inclusieve communicatie dan wel? </w:t>
      </w:r>
      <w:r w:rsidR="00EB4D40" w:rsidRPr="00FD759C">
        <w:t xml:space="preserve">Sana benadrukte dat </w:t>
      </w:r>
      <w:r w:rsidR="005D459D" w:rsidRPr="00FD759C">
        <w:t>om inclusief te zijn er bewust gestreefd moet worden te</w:t>
      </w:r>
      <w:r w:rsidRPr="00FD759C">
        <w:t xml:space="preserve"> communic</w:t>
      </w:r>
      <w:r w:rsidR="005D459D" w:rsidRPr="00FD759C">
        <w:t>eren</w:t>
      </w:r>
      <w:r w:rsidR="00151524" w:rsidRPr="00FD759C">
        <w:t xml:space="preserve"> binnen de </w:t>
      </w:r>
      <w:r w:rsidRPr="00FD759C">
        <w:t>maarschappij</w:t>
      </w:r>
      <w:r w:rsidR="00A37AB0" w:rsidRPr="00FD759C">
        <w:t xml:space="preserve">, in al haar diversiteit. Met inclusieve communicatie </w:t>
      </w:r>
      <w:r w:rsidR="0030631D" w:rsidRPr="00FD759C">
        <w:t>wordt ernaar gestreef</w:t>
      </w:r>
      <w:r w:rsidR="003052DF" w:rsidRPr="00FD759C">
        <w:t>d</w:t>
      </w:r>
      <w:r w:rsidR="0030631D" w:rsidRPr="00FD759C">
        <w:t xml:space="preserve"> </w:t>
      </w:r>
      <w:r w:rsidR="00437DB0" w:rsidRPr="00FD759C">
        <w:t xml:space="preserve">alle </w:t>
      </w:r>
      <w:r w:rsidRPr="00FD759C">
        <w:t xml:space="preserve">mensen binnen </w:t>
      </w:r>
      <w:r w:rsidR="0030631D" w:rsidRPr="00FD759C">
        <w:t xml:space="preserve">de </w:t>
      </w:r>
      <w:r w:rsidRPr="00FD759C">
        <w:t xml:space="preserve">doelgroep </w:t>
      </w:r>
      <w:r w:rsidR="0030631D" w:rsidRPr="00FD759C">
        <w:t xml:space="preserve">te </w:t>
      </w:r>
      <w:r w:rsidRPr="00FD759C">
        <w:t>verwelkomen</w:t>
      </w:r>
      <w:r w:rsidR="003052DF" w:rsidRPr="00FD759C">
        <w:t xml:space="preserve">. </w:t>
      </w:r>
      <w:r w:rsidR="004A15D0" w:rsidRPr="00FD759C">
        <w:t>Daarvoor is het belangrijk om de f</w:t>
      </w:r>
      <w:r w:rsidR="003052DF" w:rsidRPr="00FD759C">
        <w:t xml:space="preserve">ocus </w:t>
      </w:r>
      <w:r w:rsidR="004A15D0" w:rsidRPr="00FD759C">
        <w:t xml:space="preserve">te leggen </w:t>
      </w:r>
      <w:r w:rsidR="003052DF" w:rsidRPr="00FD759C">
        <w:t>op verbinding</w:t>
      </w:r>
      <w:r w:rsidR="004A15D0" w:rsidRPr="00FD759C">
        <w:t>, op de overeenkomsten</w:t>
      </w:r>
      <w:r w:rsidR="00D85256" w:rsidRPr="00FD759C">
        <w:t xml:space="preserve"> binnen het doelpubliek</w:t>
      </w:r>
      <w:r w:rsidR="004A15D0" w:rsidRPr="00FD759C">
        <w:t>,</w:t>
      </w:r>
      <w:r w:rsidR="00D85256" w:rsidRPr="00FD759C">
        <w:t xml:space="preserve"> waarbij toch ook de verschillen</w:t>
      </w:r>
      <w:r w:rsidR="003052DF" w:rsidRPr="00FD759C">
        <w:t xml:space="preserve"> (h)erken</w:t>
      </w:r>
      <w:r w:rsidR="00D85256" w:rsidRPr="00FD759C">
        <w:t xml:space="preserve">d worden. </w:t>
      </w:r>
      <w:r w:rsidR="00E4644B" w:rsidRPr="00FD759C">
        <w:t>Het gaat er om diversiteit te o</w:t>
      </w:r>
      <w:r w:rsidR="003052DF" w:rsidRPr="00FD759C">
        <w:t>marm</w:t>
      </w:r>
      <w:r w:rsidR="00E4644B" w:rsidRPr="00FD759C">
        <w:t>en</w:t>
      </w:r>
      <w:r w:rsidR="003052DF" w:rsidRPr="00FD759C">
        <w:t>,</w:t>
      </w:r>
      <w:r w:rsidR="00E4644B" w:rsidRPr="00FD759C">
        <w:t xml:space="preserve"> de</w:t>
      </w:r>
      <w:r w:rsidR="003052DF" w:rsidRPr="00FD759C">
        <w:t xml:space="preserve"> verschillende identiteiten</w:t>
      </w:r>
      <w:r w:rsidR="00E4644B" w:rsidRPr="00FD759C">
        <w:t xml:space="preserve"> van mensen </w:t>
      </w:r>
      <w:r w:rsidR="00997844" w:rsidRPr="00FD759C">
        <w:t>tot hun recht te laten komen</w:t>
      </w:r>
      <w:r w:rsidR="00B667B0" w:rsidRPr="00FD759C">
        <w:t>, en uitsluiting / discirminiatie te e</w:t>
      </w:r>
      <w:r w:rsidR="003052DF" w:rsidRPr="00FD759C">
        <w:t>limineren</w:t>
      </w:r>
      <w:r w:rsidR="00B667B0" w:rsidRPr="00FD759C">
        <w:t xml:space="preserve">. </w:t>
      </w:r>
      <w:r w:rsidR="002171D1" w:rsidRPr="00FD759C">
        <w:t xml:space="preserve">Let wel: vaak is het onmogelijk om </w:t>
      </w:r>
      <w:r w:rsidRPr="00FD759C">
        <w:t xml:space="preserve">iedereen </w:t>
      </w:r>
      <w:r w:rsidR="002171D1" w:rsidRPr="00FD759C">
        <w:t xml:space="preserve">te </w:t>
      </w:r>
      <w:r w:rsidRPr="00FD759C">
        <w:t xml:space="preserve">bereiken, </w:t>
      </w:r>
      <w:r w:rsidR="002171D1" w:rsidRPr="00FD759C">
        <w:t xml:space="preserve">maar </w:t>
      </w:r>
      <w:r w:rsidR="00867A08" w:rsidRPr="00FD759C">
        <w:t xml:space="preserve">men kan zich wel </w:t>
      </w:r>
      <w:r w:rsidR="005E0361" w:rsidRPr="00FD759C">
        <w:t xml:space="preserve">orienteren op </w:t>
      </w:r>
      <w:r w:rsidRPr="00FD759C">
        <w:t>zo</w:t>
      </w:r>
      <w:r w:rsidR="005C62CB" w:rsidRPr="00FD759C">
        <w:t>veel</w:t>
      </w:r>
      <w:r w:rsidRPr="00FD759C">
        <w:t xml:space="preserve"> diver</w:t>
      </w:r>
      <w:r w:rsidR="005C62CB" w:rsidRPr="00FD759C">
        <w:t>siteit als</w:t>
      </w:r>
      <w:r w:rsidRPr="00FD759C">
        <w:t xml:space="preserve"> mogelijk binnen </w:t>
      </w:r>
      <w:r w:rsidR="005E0361" w:rsidRPr="00FD759C">
        <w:t>d</w:t>
      </w:r>
      <w:r w:rsidRPr="00FD759C">
        <w:t>e doelgroep</w:t>
      </w:r>
      <w:r w:rsidR="005E0361" w:rsidRPr="00FD759C">
        <w:t>.</w:t>
      </w:r>
    </w:p>
    <w:p w14:paraId="22A7884F" w14:textId="31858F79" w:rsidR="00240D07" w:rsidRPr="00FD759C" w:rsidRDefault="00921602" w:rsidP="00240D07">
      <w:r w:rsidRPr="00FD759C">
        <w:t xml:space="preserve">Sana schuift </w:t>
      </w:r>
      <w:r w:rsidR="00240D07" w:rsidRPr="00FD759C">
        <w:t>5 principes</w:t>
      </w:r>
      <w:r w:rsidRPr="00FD759C">
        <w:t xml:space="preserve"> naar voor</w:t>
      </w:r>
      <w:r w:rsidR="00240D07" w:rsidRPr="00FD759C">
        <w:t>:</w:t>
      </w:r>
    </w:p>
    <w:p w14:paraId="6C2D9DF8" w14:textId="6675CC4A" w:rsidR="001D3967" w:rsidRPr="00FD759C" w:rsidRDefault="00240D07" w:rsidP="00251DEE">
      <w:pPr>
        <w:pStyle w:val="Lijstalinea"/>
        <w:numPr>
          <w:ilvl w:val="0"/>
          <w:numId w:val="1"/>
        </w:numPr>
      </w:pPr>
      <w:r w:rsidRPr="00FD759C">
        <w:t>Tone of voice</w:t>
      </w:r>
      <w:r w:rsidR="003A669D" w:rsidRPr="00FD759C">
        <w:t>, d.i. de</w:t>
      </w:r>
      <w:r w:rsidRPr="00FD759C">
        <w:t xml:space="preserve"> stijl waarin een </w:t>
      </w:r>
      <w:r w:rsidR="003A669D" w:rsidRPr="00FD759C">
        <w:t>organisatie</w:t>
      </w:r>
      <w:r w:rsidRPr="00FD759C">
        <w:t xml:space="preserve"> communiceert</w:t>
      </w:r>
    </w:p>
    <w:p w14:paraId="6C3E2761" w14:textId="206016FD" w:rsidR="00240D07" w:rsidRPr="00FD759C" w:rsidRDefault="00240D07" w:rsidP="00240D07">
      <w:pPr>
        <w:pStyle w:val="Lijstalinea"/>
        <w:numPr>
          <w:ilvl w:val="1"/>
          <w:numId w:val="1"/>
        </w:numPr>
      </w:pPr>
      <w:r w:rsidRPr="00FD759C">
        <w:t>Het onderwerp</w:t>
      </w:r>
    </w:p>
    <w:p w14:paraId="026078E4" w14:textId="0E0E5636" w:rsidR="00240D07" w:rsidRPr="00FD759C" w:rsidRDefault="00240D07" w:rsidP="00240D07">
      <w:pPr>
        <w:pStyle w:val="Lijstalinea"/>
        <w:ind w:left="1440"/>
      </w:pPr>
      <w:r w:rsidRPr="00FD759C">
        <w:t>Toon ik mijn onderwerp in het beste licht? Luchtig of</w:t>
      </w:r>
      <w:r w:rsidR="00C26336">
        <w:t xml:space="preserve"> </w:t>
      </w:r>
      <w:r w:rsidRPr="00FD759C">
        <w:t>serieus</w:t>
      </w:r>
      <w:r w:rsidR="00D6288B" w:rsidRPr="00FD759C">
        <w:t>?</w:t>
      </w:r>
    </w:p>
    <w:p w14:paraId="490B2DA4" w14:textId="783D34B8" w:rsidR="00240D07" w:rsidRPr="00FD759C" w:rsidRDefault="00240D07" w:rsidP="00240D07">
      <w:pPr>
        <w:pStyle w:val="Lijstalinea"/>
        <w:numPr>
          <w:ilvl w:val="1"/>
          <w:numId w:val="1"/>
        </w:numPr>
      </w:pPr>
      <w:r w:rsidRPr="00FD759C">
        <w:t>De boodschap</w:t>
      </w:r>
    </w:p>
    <w:p w14:paraId="06DF8B3E" w14:textId="79B1773B" w:rsidR="00240D07" w:rsidRPr="00FD759C" w:rsidRDefault="00240D07" w:rsidP="00240D07">
      <w:pPr>
        <w:pStyle w:val="Lijstalinea"/>
        <w:ind w:left="1440"/>
      </w:pPr>
      <w:r w:rsidRPr="00FD759C">
        <w:t>Leerzaam of speels</w:t>
      </w:r>
      <w:r w:rsidR="003A669D" w:rsidRPr="00FD759C">
        <w:t>?</w:t>
      </w:r>
    </w:p>
    <w:p w14:paraId="616EE059" w14:textId="794B0193" w:rsidR="00240D07" w:rsidRPr="00FD759C" w:rsidRDefault="00240D07" w:rsidP="00240D07">
      <w:pPr>
        <w:pStyle w:val="Lijstalinea"/>
        <w:numPr>
          <w:ilvl w:val="1"/>
          <w:numId w:val="1"/>
        </w:numPr>
      </w:pPr>
      <w:r w:rsidRPr="00FD759C">
        <w:t>De impact</w:t>
      </w:r>
    </w:p>
    <w:p w14:paraId="72063183" w14:textId="70177F1B" w:rsidR="00240D07" w:rsidRPr="00FD759C" w:rsidRDefault="00240D07" w:rsidP="00240D07">
      <w:pPr>
        <w:pStyle w:val="Lijstalinea"/>
        <w:ind w:left="1440"/>
      </w:pPr>
      <w:r w:rsidRPr="00FD759C">
        <w:t>Welke impact wil ik hebben?</w:t>
      </w:r>
    </w:p>
    <w:p w14:paraId="11A48525" w14:textId="56DA5B54" w:rsidR="00240D07" w:rsidRPr="00FD759C" w:rsidRDefault="00240D07" w:rsidP="00AA7BA0">
      <w:pPr>
        <w:pStyle w:val="Lijstalinea"/>
        <w:numPr>
          <w:ilvl w:val="0"/>
          <w:numId w:val="1"/>
        </w:numPr>
      </w:pPr>
      <w:r w:rsidRPr="00FD759C">
        <w:t>Ga bewust om met taal</w:t>
      </w:r>
    </w:p>
    <w:p w14:paraId="0FE1EAE9" w14:textId="7E77BF81" w:rsidR="004C1088" w:rsidRDefault="007B30DB" w:rsidP="00240D07">
      <w:pPr>
        <w:pStyle w:val="Lijstalinea"/>
      </w:pPr>
      <w:r w:rsidRPr="00FD759C">
        <w:t>T</w:t>
      </w:r>
      <w:r w:rsidR="004C1088" w:rsidRPr="00FD759C">
        <w:t>ip</w:t>
      </w:r>
      <w:r w:rsidRPr="00FD759C">
        <w:t>s zijn te vinden op</w:t>
      </w:r>
      <w:r w:rsidR="004C1088" w:rsidRPr="00FD759C">
        <w:t xml:space="preserve">: </w:t>
      </w:r>
      <w:hyperlink r:id="rId10" w:history="1">
        <w:r w:rsidR="007707EA" w:rsidRPr="00AE2EBA">
          <w:rPr>
            <w:rStyle w:val="Hyperlink"/>
          </w:rPr>
          <w:t>https://jaja.be/nl/dossier%20inclusief%20taalgebruik/</w:t>
        </w:r>
      </w:hyperlink>
    </w:p>
    <w:p w14:paraId="37ED5532" w14:textId="47D0073B" w:rsidR="004C1088" w:rsidRPr="00FD759C" w:rsidRDefault="004C1088" w:rsidP="004C1088">
      <w:pPr>
        <w:pStyle w:val="Lijstalinea"/>
        <w:numPr>
          <w:ilvl w:val="0"/>
          <w:numId w:val="1"/>
        </w:numPr>
      </w:pPr>
      <w:r w:rsidRPr="00FD759C">
        <w:t>Verzeker representatie</w:t>
      </w:r>
    </w:p>
    <w:p w14:paraId="1FC0B18B" w14:textId="67B11211" w:rsidR="004C1088" w:rsidRPr="00FD759C" w:rsidRDefault="00ED7811" w:rsidP="004C1088">
      <w:pPr>
        <w:pStyle w:val="Lijstalinea"/>
      </w:pPr>
      <w:r w:rsidRPr="00FD759C">
        <w:t xml:space="preserve">Mensen die zich niet herkennen in communicatie, voelen zich niet aangesproken, soms </w:t>
      </w:r>
      <w:r w:rsidR="00D27252" w:rsidRPr="00FD759C">
        <w:t xml:space="preserve">zelfs </w:t>
      </w:r>
      <w:r w:rsidRPr="00FD759C">
        <w:t>eerder uitgesloten</w:t>
      </w:r>
      <w:r w:rsidR="00D27252" w:rsidRPr="00FD759C">
        <w:t>. Communicatie waarin de diversiteit in de doelgroep ger</w:t>
      </w:r>
      <w:r w:rsidR="004C1088" w:rsidRPr="00FD759C">
        <w:t>epresen</w:t>
      </w:r>
      <w:r w:rsidR="00D27252" w:rsidRPr="00FD759C">
        <w:t xml:space="preserve">teerd </w:t>
      </w:r>
      <w:r w:rsidR="00D27252" w:rsidRPr="00FD759C">
        <w:lastRenderedPageBreak/>
        <w:t xml:space="preserve">wordt, </w:t>
      </w:r>
      <w:r w:rsidR="004C1088" w:rsidRPr="00FD759C">
        <w:t>opent kansen voor velen.</w:t>
      </w:r>
      <w:r w:rsidR="00FB4A27" w:rsidRPr="00FD759C">
        <w:t xml:space="preserve"> Enkele punten om bij het representeren van de hele doelgroep in aanmerking te nemen zijn:</w:t>
      </w:r>
    </w:p>
    <w:p w14:paraId="26873BE8" w14:textId="28629035" w:rsidR="004C1088" w:rsidRPr="00FD759C" w:rsidRDefault="00FB4A27" w:rsidP="004C1088">
      <w:pPr>
        <w:pStyle w:val="Lijstalinea"/>
        <w:numPr>
          <w:ilvl w:val="1"/>
          <w:numId w:val="1"/>
        </w:numPr>
      </w:pPr>
      <w:r w:rsidRPr="00FD759C">
        <w:t xml:space="preserve">Is de representatie </w:t>
      </w:r>
      <w:r w:rsidR="00FD759C" w:rsidRPr="00FD759C">
        <w:t>authentiek</w:t>
      </w:r>
      <w:r w:rsidR="004C1088" w:rsidRPr="00FD759C">
        <w:t>?</w:t>
      </w:r>
    </w:p>
    <w:p w14:paraId="067780FE" w14:textId="0EE19907" w:rsidR="004C1088" w:rsidRPr="00FD759C" w:rsidRDefault="00726545" w:rsidP="004C1088">
      <w:pPr>
        <w:pStyle w:val="Lijstalinea"/>
        <w:numPr>
          <w:ilvl w:val="1"/>
          <w:numId w:val="1"/>
        </w:numPr>
      </w:pPr>
      <w:r w:rsidRPr="00FD759C">
        <w:t xml:space="preserve">Is het een </w:t>
      </w:r>
      <w:r w:rsidR="00FD759C" w:rsidRPr="00FD759C">
        <w:t>positieve</w:t>
      </w:r>
      <w:r w:rsidR="004C1088" w:rsidRPr="00FD759C">
        <w:t xml:space="preserve"> weerspiegeling?</w:t>
      </w:r>
    </w:p>
    <w:p w14:paraId="6D0E0DD2" w14:textId="547719B2" w:rsidR="004C1088" w:rsidRPr="00FD759C" w:rsidRDefault="004C1088" w:rsidP="004C1088">
      <w:pPr>
        <w:pStyle w:val="Lijstalinea"/>
        <w:numPr>
          <w:ilvl w:val="1"/>
          <w:numId w:val="1"/>
        </w:numPr>
      </w:pPr>
      <w:r w:rsidRPr="00FD759C">
        <w:t>Ervaart de doelgroep culturele trots</w:t>
      </w:r>
      <w:r w:rsidR="00726545" w:rsidRPr="00FD759C">
        <w:t xml:space="preserve"> bij de communicatie</w:t>
      </w:r>
      <w:r w:rsidRPr="00FD759C">
        <w:t xml:space="preserve">? Of </w:t>
      </w:r>
      <w:r w:rsidR="00726545" w:rsidRPr="00FD759C">
        <w:t xml:space="preserve">zal die </w:t>
      </w:r>
      <w:r w:rsidRPr="00FD759C">
        <w:t xml:space="preserve">eerder </w:t>
      </w:r>
      <w:r w:rsidR="00726545" w:rsidRPr="00FD759C">
        <w:t xml:space="preserve">tot </w:t>
      </w:r>
      <w:r w:rsidRPr="00FD759C">
        <w:t>schaamte</w:t>
      </w:r>
      <w:r w:rsidR="00726545" w:rsidRPr="00FD759C">
        <w:t xml:space="preserve"> leiden</w:t>
      </w:r>
      <w:r w:rsidRPr="00FD759C">
        <w:t>?</w:t>
      </w:r>
    </w:p>
    <w:p w14:paraId="7246FEBF" w14:textId="579CB8D0" w:rsidR="004C1088" w:rsidRPr="00FD759C" w:rsidRDefault="004C1088" w:rsidP="004C1088">
      <w:pPr>
        <w:pStyle w:val="Lijstalinea"/>
        <w:numPr>
          <w:ilvl w:val="1"/>
          <w:numId w:val="1"/>
        </w:numPr>
      </w:pPr>
      <w:r w:rsidRPr="00FD759C">
        <w:t>Is er sprake van gelaagdheid? (intersectionaliteit)</w:t>
      </w:r>
    </w:p>
    <w:p w14:paraId="27E75367" w14:textId="7426B6E2" w:rsidR="004C1088" w:rsidRPr="00FD759C" w:rsidRDefault="004C1088" w:rsidP="004C1088">
      <w:pPr>
        <w:pStyle w:val="Lijstalinea"/>
        <w:numPr>
          <w:ilvl w:val="0"/>
          <w:numId w:val="1"/>
        </w:numPr>
      </w:pPr>
      <w:r w:rsidRPr="00FD759C">
        <w:t>Overweeg de context</w:t>
      </w:r>
    </w:p>
    <w:p w14:paraId="7C91BF39" w14:textId="3AC0C4FA" w:rsidR="004C1088" w:rsidRPr="00FD759C" w:rsidRDefault="00017C52" w:rsidP="004C1088">
      <w:pPr>
        <w:pStyle w:val="Lijstalinea"/>
        <w:numPr>
          <w:ilvl w:val="1"/>
          <w:numId w:val="1"/>
        </w:numPr>
      </w:pPr>
      <w:r w:rsidRPr="00FD759C">
        <w:t>Hoe interpreteren mensen de communicatie in h</w:t>
      </w:r>
      <w:r w:rsidR="004C1088" w:rsidRPr="00FD759C">
        <w:t>istorische en culturele context</w:t>
      </w:r>
      <w:r w:rsidRPr="00FD759C">
        <w:t>?</w:t>
      </w:r>
    </w:p>
    <w:p w14:paraId="696FF73A" w14:textId="04A7B1FB" w:rsidR="004C1088" w:rsidRPr="00FD759C" w:rsidRDefault="004C1088" w:rsidP="00017C52">
      <w:pPr>
        <w:pStyle w:val="Lijstalinea"/>
        <w:numPr>
          <w:ilvl w:val="1"/>
          <w:numId w:val="1"/>
        </w:numPr>
      </w:pPr>
      <w:r w:rsidRPr="00FD759C">
        <w:t xml:space="preserve">Volgorde en </w:t>
      </w:r>
      <w:r w:rsidR="00FD759C" w:rsidRPr="00FD759C">
        <w:t>hiërarchie</w:t>
      </w:r>
      <w:r w:rsidR="007A23CE" w:rsidRPr="00FD759C">
        <w:t xml:space="preserve"> </w:t>
      </w:r>
      <w:r w:rsidR="00E6656F" w:rsidRPr="00FD759C">
        <w:t>worden</w:t>
      </w:r>
      <w:r w:rsidR="008963CE" w:rsidRPr="00FD759C">
        <w:t xml:space="preserve"> niet neutraal</w:t>
      </w:r>
      <w:r w:rsidR="00E6656F" w:rsidRPr="00FD759C">
        <w:t xml:space="preserve"> </w:t>
      </w:r>
      <w:r w:rsidR="00FD759C" w:rsidRPr="00FD759C">
        <w:t>geïnterpreteerd</w:t>
      </w:r>
      <w:r w:rsidR="008963CE" w:rsidRPr="00FD759C">
        <w:t xml:space="preserve">, bv. door altijd het ene geslacht eerst te vermelden, lijkt dat </w:t>
      </w:r>
      <w:r w:rsidR="00AA7BA0">
        <w:t>relevanter</w:t>
      </w:r>
      <w:r w:rsidR="00FD759C">
        <w:t xml:space="preserve"> of de norm.</w:t>
      </w:r>
    </w:p>
    <w:p w14:paraId="6335459D" w14:textId="2F47AE27" w:rsidR="004C1088" w:rsidRDefault="004C1088" w:rsidP="004C1088">
      <w:pPr>
        <w:pStyle w:val="Lijstalinea"/>
        <w:numPr>
          <w:ilvl w:val="0"/>
          <w:numId w:val="1"/>
        </w:numPr>
      </w:pPr>
      <w:r w:rsidRPr="00FD759C">
        <w:t>Doorbr</w:t>
      </w:r>
      <w:r w:rsidR="0024333F">
        <w:t>ee</w:t>
      </w:r>
      <w:r w:rsidRPr="00FD759C">
        <w:t>k stereotypes</w:t>
      </w:r>
      <w:r w:rsidR="002E7335">
        <w:t xml:space="preserve">, d.w.z. het </w:t>
      </w:r>
      <w:r w:rsidRPr="00FD759C">
        <w:t>gestandaardiseerd beeld</w:t>
      </w:r>
    </w:p>
    <w:p w14:paraId="0DA38E6A" w14:textId="2819CFAD" w:rsidR="00CD1978" w:rsidRDefault="005F3148" w:rsidP="00CD1978">
      <w:pPr>
        <w:pStyle w:val="Lijstalinea"/>
        <w:numPr>
          <w:ilvl w:val="0"/>
          <w:numId w:val="9"/>
        </w:numPr>
      </w:pPr>
      <w:r>
        <w:t xml:space="preserve">Beeldbanken geven vaak </w:t>
      </w:r>
      <w:r w:rsidR="00440830">
        <w:t>een clichébeeld</w:t>
      </w:r>
    </w:p>
    <w:p w14:paraId="7F9F4237" w14:textId="77777777" w:rsidR="00DF2CBE" w:rsidRDefault="007830AD" w:rsidP="00526274">
      <w:pPr>
        <w:pStyle w:val="Lijstalinea"/>
        <w:numPr>
          <w:ilvl w:val="0"/>
          <w:numId w:val="9"/>
        </w:numPr>
      </w:pPr>
      <w:r>
        <w:t>Geef niet eerst het stereotype bee</w:t>
      </w:r>
      <w:r w:rsidR="00FA6EAD">
        <w:t>ld om het daarna te ontkrachten, want bij mensen blijft dan toch het eerste, stereotype beeld hangen.</w:t>
      </w:r>
    </w:p>
    <w:p w14:paraId="5020CC86" w14:textId="18E29807" w:rsidR="0005317C" w:rsidRPr="00FD759C" w:rsidRDefault="0005317C" w:rsidP="0005317C">
      <w:pPr>
        <w:pStyle w:val="Lijstalinea"/>
        <w:numPr>
          <w:ilvl w:val="0"/>
          <w:numId w:val="9"/>
        </w:numPr>
      </w:pPr>
      <w:r>
        <w:t>Soms is het nuttig een</w:t>
      </w:r>
      <w:r w:rsidRPr="00FD759C">
        <w:t xml:space="preserve"> </w:t>
      </w:r>
      <w:r>
        <w:t xml:space="preserve">doelgroep te </w:t>
      </w:r>
      <w:r w:rsidRPr="00FD759C">
        <w:t xml:space="preserve">representeren </w:t>
      </w:r>
      <w:r>
        <w:t xml:space="preserve">als diverser dan actueel realiteit is, </w:t>
      </w:r>
      <w:r w:rsidRPr="00FD759C">
        <w:t xml:space="preserve">om </w:t>
      </w:r>
      <w:r>
        <w:t xml:space="preserve">de hele diversiteit in de doelgroep </w:t>
      </w:r>
      <w:r w:rsidRPr="00FD759C">
        <w:t>aan te spreken</w:t>
      </w:r>
      <w:r>
        <w:t>.</w:t>
      </w:r>
      <w:r w:rsidRPr="00FD759C">
        <w:t xml:space="preserve"> </w:t>
      </w:r>
      <w:r>
        <w:t>Een richtlijn is om te c</w:t>
      </w:r>
      <w:r w:rsidRPr="00FD759C">
        <w:t>ommunic</w:t>
      </w:r>
      <w:r>
        <w:t>eren</w:t>
      </w:r>
      <w:r w:rsidRPr="00FD759C">
        <w:t xml:space="preserve"> over </w:t>
      </w:r>
      <w:r>
        <w:t xml:space="preserve">de </w:t>
      </w:r>
      <w:r w:rsidRPr="00FD759C">
        <w:t>waarden</w:t>
      </w:r>
      <w:r>
        <w:t xml:space="preserve"> van de organisatie, en dus inclusiviteit in beeld te brengen.</w:t>
      </w:r>
    </w:p>
    <w:p w14:paraId="627D400A" w14:textId="70D3A45A" w:rsidR="00E11784" w:rsidRPr="00FD759C" w:rsidRDefault="00F52E11" w:rsidP="00E11784">
      <w:r>
        <w:t>Concluderend stelt Sana dat i</w:t>
      </w:r>
      <w:r w:rsidR="00E11784" w:rsidRPr="00FD759C">
        <w:t>nclusieve communicatie veel toewijding</w:t>
      </w:r>
      <w:r w:rsidR="00724EBF">
        <w:t xml:space="preserve"> vraagt en </w:t>
      </w:r>
      <w:r w:rsidR="00E11784" w:rsidRPr="00FD759C">
        <w:t>begint met bewustwording</w:t>
      </w:r>
      <w:r w:rsidR="001A534F">
        <w:t>. W</w:t>
      </w:r>
      <w:r w:rsidR="00E11784" w:rsidRPr="00FD759C">
        <w:t>ie extern wil winnen</w:t>
      </w:r>
      <w:r w:rsidR="001A534F">
        <w:t xml:space="preserve"> en het doelpubliek in alle diversiteit aanspreken</w:t>
      </w:r>
      <w:r w:rsidR="00E11784" w:rsidRPr="00FD759C">
        <w:t>, dient intern</w:t>
      </w:r>
      <w:r w:rsidR="00271DA2">
        <w:t xml:space="preserve"> in het beleid van de organisatie</w:t>
      </w:r>
      <w:r w:rsidR="00E11784" w:rsidRPr="00FD759C">
        <w:t xml:space="preserve"> te beginnen</w:t>
      </w:r>
      <w:r w:rsidR="00D71C9D">
        <w:t xml:space="preserve">: </w:t>
      </w:r>
      <w:r w:rsidR="00185043">
        <w:t>i</w:t>
      </w:r>
      <w:r w:rsidR="00185043" w:rsidRPr="00FD759C">
        <w:t xml:space="preserve">nclusief beleid en communicatie </w:t>
      </w:r>
      <w:r w:rsidR="00D71C9D">
        <w:t xml:space="preserve">vormen </w:t>
      </w:r>
      <w:r w:rsidR="00185043" w:rsidRPr="00FD759C">
        <w:t>de hoekstenen van verandering</w:t>
      </w:r>
      <w:r w:rsidR="00185043">
        <w:t xml:space="preserve"> </w:t>
      </w:r>
      <w:r w:rsidR="000A2D61">
        <w:t xml:space="preserve">en horen </w:t>
      </w:r>
      <w:r w:rsidR="00185043" w:rsidRPr="00FD759C">
        <w:t>hand in hand</w:t>
      </w:r>
      <w:r w:rsidR="00185043">
        <w:t xml:space="preserve"> te</w:t>
      </w:r>
      <w:r w:rsidR="00185043" w:rsidRPr="00FD759C">
        <w:t xml:space="preserve"> gaan</w:t>
      </w:r>
      <w:r w:rsidR="00185043">
        <w:t>.</w:t>
      </w:r>
      <w:r w:rsidR="009E0D11">
        <w:t xml:space="preserve"> </w:t>
      </w:r>
      <w:r w:rsidR="00351835">
        <w:t>Het is belangrijk de communicatie</w:t>
      </w:r>
      <w:r w:rsidR="00351835" w:rsidRPr="00FD759C">
        <w:t xml:space="preserve">behoefte van </w:t>
      </w:r>
      <w:r w:rsidR="00351835">
        <w:t xml:space="preserve">de </w:t>
      </w:r>
      <w:r w:rsidR="00351835" w:rsidRPr="00FD759C">
        <w:t>diverse doelgroepen</w:t>
      </w:r>
      <w:r w:rsidR="00351835">
        <w:t xml:space="preserve"> </w:t>
      </w:r>
      <w:r w:rsidR="00A17153">
        <w:t>te begrijpen.</w:t>
      </w:r>
      <w:r w:rsidR="00CE68D2">
        <w:t xml:space="preserve"> R</w:t>
      </w:r>
      <w:r w:rsidR="00E11784" w:rsidRPr="00FD759C">
        <w:t xml:space="preserve">uimte voor verschillende perspectieven </w:t>
      </w:r>
      <w:r w:rsidR="00CE68D2">
        <w:t>kan ingevuld worden door de verschillende</w:t>
      </w:r>
      <w:r w:rsidR="00E11784" w:rsidRPr="00FD759C">
        <w:t xml:space="preserve"> ervaringen van mensen te verzamelen</w:t>
      </w:r>
      <w:r w:rsidR="00CE68D2">
        <w:t xml:space="preserve"> en</w:t>
      </w:r>
      <w:r w:rsidR="00E11784" w:rsidRPr="00FD759C">
        <w:t xml:space="preserve"> in dialoog te gaan</w:t>
      </w:r>
      <w:r w:rsidR="009E0D11">
        <w:t xml:space="preserve"> </w:t>
      </w:r>
      <w:r w:rsidR="00CE68D2">
        <w:t>met verschillende doelgroepen.</w:t>
      </w:r>
    </w:p>
    <w:p w14:paraId="6BB1FEC3" w14:textId="5EEC4023" w:rsidR="00E11784" w:rsidRPr="00FD759C" w:rsidRDefault="00CE68D2" w:rsidP="00E11784">
      <w:r w:rsidRPr="00FD759C">
        <w:t xml:space="preserve">Sana Sellami </w:t>
      </w:r>
      <w:r>
        <w:t>sloot haar boeiende presentatie af met enkele q</w:t>
      </w:r>
      <w:r w:rsidR="00E11784" w:rsidRPr="00FD759C">
        <w:t>uick tips</w:t>
      </w:r>
    </w:p>
    <w:p w14:paraId="7571E980" w14:textId="77777777" w:rsidR="007160AD" w:rsidRDefault="00FD744F" w:rsidP="007160AD">
      <w:pPr>
        <w:pStyle w:val="Lijstalinea"/>
        <w:numPr>
          <w:ilvl w:val="0"/>
          <w:numId w:val="10"/>
        </w:numPr>
      </w:pPr>
      <w:r>
        <w:t>Iedereen is</w:t>
      </w:r>
      <w:r w:rsidR="00E11784" w:rsidRPr="00FD759C">
        <w:t xml:space="preserve"> divers</w:t>
      </w:r>
      <w:r>
        <w:t>!</w:t>
      </w:r>
    </w:p>
    <w:p w14:paraId="1817AB50" w14:textId="77777777" w:rsidR="007160AD" w:rsidRDefault="007160AD" w:rsidP="007160AD">
      <w:pPr>
        <w:pStyle w:val="Lijstalinea"/>
        <w:numPr>
          <w:ilvl w:val="0"/>
          <w:numId w:val="10"/>
        </w:numPr>
      </w:pPr>
      <w:r>
        <w:t xml:space="preserve">Negeer niet de </w:t>
      </w:r>
      <w:r w:rsidR="00E11784" w:rsidRPr="00FD759C">
        <w:t>identiteit</w:t>
      </w:r>
      <w:r>
        <w:t>en van anderen</w:t>
      </w:r>
    </w:p>
    <w:p w14:paraId="15EB9CA0" w14:textId="061BE356" w:rsidR="00C473C5" w:rsidRDefault="00E11784" w:rsidP="00C473C5">
      <w:pPr>
        <w:pStyle w:val="Lijstalinea"/>
        <w:numPr>
          <w:ilvl w:val="0"/>
          <w:numId w:val="1"/>
        </w:numPr>
        <w:ind w:left="1418"/>
      </w:pPr>
      <w:r w:rsidRPr="00FD759C">
        <w:t>Diversiteit</w:t>
      </w:r>
      <w:r w:rsidR="007160AD">
        <w:t xml:space="preserve"> hoeft </w:t>
      </w:r>
      <w:r w:rsidRPr="00FD759C">
        <w:t>niet benadruk</w:t>
      </w:r>
      <w:r w:rsidR="007160AD">
        <w:t>t te worden</w:t>
      </w:r>
      <w:r w:rsidR="00C473C5">
        <w:t xml:space="preserve">. </w:t>
      </w:r>
      <w:r w:rsidR="00A00E1A">
        <w:t>Diversiteit</w:t>
      </w:r>
      <w:r w:rsidR="00C473C5">
        <w:t xml:space="preserve"> is er</w:t>
      </w:r>
      <w:r w:rsidRPr="00FD759C">
        <w:t xml:space="preserve"> natuurlijk</w:t>
      </w:r>
      <w:r w:rsidR="00C473C5">
        <w:t>.</w:t>
      </w:r>
    </w:p>
    <w:p w14:paraId="43574CF1" w14:textId="2AA5EDA3" w:rsidR="00E11784" w:rsidRPr="00FD759C" w:rsidRDefault="00E11784" w:rsidP="00C473C5">
      <w:pPr>
        <w:pStyle w:val="Lijstalinea"/>
        <w:numPr>
          <w:ilvl w:val="0"/>
          <w:numId w:val="1"/>
        </w:numPr>
        <w:ind w:left="1418"/>
      </w:pPr>
      <w:r w:rsidRPr="00FD759C">
        <w:t xml:space="preserve">Het vieren van diversiteit is een </w:t>
      </w:r>
      <w:r w:rsidR="00F46A3B">
        <w:t>sleutel</w:t>
      </w:r>
      <w:r w:rsidRPr="00FD759C">
        <w:t xml:space="preserve"> in de weg naar inclusie.</w:t>
      </w:r>
    </w:p>
    <w:p w14:paraId="3375D62A" w14:textId="18267FD4" w:rsidR="00FA76CB" w:rsidRPr="00FD759C" w:rsidRDefault="00FA76CB" w:rsidP="00FA76CB">
      <w:pPr>
        <w:rPr>
          <w:u w:val="single"/>
        </w:rPr>
      </w:pPr>
      <w:r w:rsidRPr="00FD759C">
        <w:rPr>
          <w:b/>
          <w:bCs/>
        </w:rPr>
        <w:t>Workshop</w:t>
      </w:r>
      <w:r w:rsidR="001F7561">
        <w:rPr>
          <w:b/>
          <w:bCs/>
        </w:rPr>
        <w:t xml:space="preserve"> </w:t>
      </w:r>
      <w:r w:rsidR="002709E7" w:rsidRPr="00FD759C">
        <w:rPr>
          <w:b/>
          <w:bCs/>
        </w:rPr>
        <w:t xml:space="preserve">Inclusieve communicatie </w:t>
      </w:r>
      <w:r w:rsidR="00351A86">
        <w:rPr>
          <w:b/>
          <w:bCs/>
        </w:rPr>
        <w:t xml:space="preserve">door Dr. </w:t>
      </w:r>
      <w:r w:rsidR="002709E7" w:rsidRPr="00FD759C">
        <w:rPr>
          <w:b/>
          <w:bCs/>
        </w:rPr>
        <w:t>Katrien De Bruyn (UGent)</w:t>
      </w:r>
    </w:p>
    <w:p w14:paraId="337B77D7" w14:textId="478F7935" w:rsidR="0046099E" w:rsidRPr="00FD759C" w:rsidRDefault="00713625" w:rsidP="007562AC">
      <w:r>
        <w:t xml:space="preserve">Katrien licht toe </w:t>
      </w:r>
      <w:r w:rsidR="00E10703">
        <w:t xml:space="preserve">dat </w:t>
      </w:r>
      <w:r w:rsidR="002709E7" w:rsidRPr="00FD759C">
        <w:t xml:space="preserve">UGent </w:t>
      </w:r>
      <w:r w:rsidR="00E10703">
        <w:t xml:space="preserve">geen strikte richtlijnen oplegt in verband met inclusieve communicatie, maar enkel aanbevelingen </w:t>
      </w:r>
      <w:r w:rsidR="00053969">
        <w:t>doet</w:t>
      </w:r>
      <w:r w:rsidR="00C31978">
        <w:t xml:space="preserve">, onder andere via de vrij toegankelijke website </w:t>
      </w:r>
      <w:r w:rsidR="00C31978" w:rsidRPr="00FD759C">
        <w:t>Ugent.be/inclusievecommunicatie</w:t>
      </w:r>
      <w:r w:rsidR="00C31978">
        <w:t xml:space="preserve">. </w:t>
      </w:r>
      <w:r w:rsidR="00053969">
        <w:t xml:space="preserve">De workshop is ook zo opgebouwd: verschillende situaties worden gepresenteerd en </w:t>
      </w:r>
      <w:r w:rsidR="00C03262">
        <w:t xml:space="preserve">de deelnemers ontdekken argumenten en </w:t>
      </w:r>
      <w:r w:rsidR="00876741">
        <w:t xml:space="preserve">technieken bij de bespreking van voorbeelden. </w:t>
      </w:r>
      <w:r w:rsidR="00CD5921">
        <w:t>V</w:t>
      </w:r>
      <w:r w:rsidR="0046099E" w:rsidRPr="00FD759C">
        <w:t>erschillende meningen en visies</w:t>
      </w:r>
      <w:r w:rsidR="00CD5921">
        <w:t xml:space="preserve"> komen aan bod. Katrien geeft de deelnemers enkele t</w:t>
      </w:r>
      <w:r w:rsidR="0046099E" w:rsidRPr="00FD759C">
        <w:t>ips</w:t>
      </w:r>
      <w:r w:rsidR="00CD5921">
        <w:t xml:space="preserve"> mee</w:t>
      </w:r>
      <w:r w:rsidR="0046099E" w:rsidRPr="00FD759C">
        <w:t>:</w:t>
      </w:r>
    </w:p>
    <w:p w14:paraId="341EDC55" w14:textId="6AE997FF" w:rsidR="0046099E" w:rsidRPr="00FD759C" w:rsidRDefault="0046099E" w:rsidP="007562AC">
      <w:r w:rsidRPr="00FD759C">
        <w:t>-vraag aan personen / gemeenschap zelf</w:t>
      </w:r>
      <w:r w:rsidR="00CD5921">
        <w:t xml:space="preserve"> hoe ze benoemd willen worden</w:t>
      </w:r>
    </w:p>
    <w:p w14:paraId="5C1554E3" w14:textId="539679CF" w:rsidR="0046099E" w:rsidRPr="00FD759C" w:rsidRDefault="0046099E" w:rsidP="007562AC">
      <w:r w:rsidRPr="00FD759C">
        <w:t xml:space="preserve">- taal is in beweging, </w:t>
      </w:r>
      <w:r w:rsidR="00117DCE">
        <w:t xml:space="preserve">welke </w:t>
      </w:r>
      <w:r w:rsidRPr="00FD759C">
        <w:t xml:space="preserve">woorden </w:t>
      </w:r>
      <w:r w:rsidR="00117DCE" w:rsidRPr="00FD759C">
        <w:t>aanvaardbaar</w:t>
      </w:r>
      <w:r w:rsidR="00117DCE">
        <w:t xml:space="preserve"> zijn</w:t>
      </w:r>
      <w:r w:rsidR="000572A4">
        <w:t>,</w:t>
      </w:r>
      <w:r w:rsidRPr="00FD759C">
        <w:t xml:space="preserve"> verandert doorheen de tijd</w:t>
      </w:r>
    </w:p>
    <w:p w14:paraId="0A2C1B42" w14:textId="69F55316" w:rsidR="0046099E" w:rsidRPr="00FD759C" w:rsidRDefault="0046099E" w:rsidP="007562AC">
      <w:r w:rsidRPr="00FD759C">
        <w:t>- stel je open voor nieuwe suggesties en luister naar de argumenten</w:t>
      </w:r>
    </w:p>
    <w:p w14:paraId="132550C7" w14:textId="0FE191AB" w:rsidR="0046099E" w:rsidRDefault="0046099E" w:rsidP="007562AC">
      <w:r w:rsidRPr="00FD759C">
        <w:t xml:space="preserve">- </w:t>
      </w:r>
      <w:r w:rsidR="00F01752">
        <w:t xml:space="preserve">haal inspiratie uit de </w:t>
      </w:r>
      <w:r w:rsidRPr="00FD759C">
        <w:t xml:space="preserve">woordenlijst inclusief taalgebruik </w:t>
      </w:r>
      <w:r w:rsidR="00F01752">
        <w:t xml:space="preserve">van de </w:t>
      </w:r>
      <w:r w:rsidRPr="00FD759C">
        <w:t>VRT</w:t>
      </w:r>
      <w:r w:rsidR="00F01752">
        <w:t xml:space="preserve">: </w:t>
      </w:r>
      <w:hyperlink r:id="rId11" w:history="1">
        <w:r w:rsidR="007707EA" w:rsidRPr="00AE2EBA">
          <w:rPr>
            <w:rStyle w:val="Hyperlink"/>
          </w:rPr>
          <w:t>https://diversewoordenlijstvrt.wordpress.com/</w:t>
        </w:r>
      </w:hyperlink>
    </w:p>
    <w:p w14:paraId="439B64DD" w14:textId="77777777" w:rsidR="007707EA" w:rsidRPr="00FD759C" w:rsidRDefault="007707EA" w:rsidP="007562AC"/>
    <w:p w14:paraId="04960290" w14:textId="7D5A883B" w:rsidR="00F353C7" w:rsidRPr="00FD759C" w:rsidRDefault="00A34C97" w:rsidP="00F353C7">
      <w:r>
        <w:t xml:space="preserve">De presentatie van Katrien De Bruyn is </w:t>
      </w:r>
      <w:r w:rsidR="007707EA" w:rsidRPr="007707EA">
        <w:t>op de VLIR-website</w:t>
      </w:r>
      <w:r w:rsidR="007707EA">
        <w:t xml:space="preserve"> </w:t>
      </w:r>
      <w:r w:rsidR="009B47E0">
        <w:t>beschikbaar</w:t>
      </w:r>
      <w:r w:rsidR="00F178D4">
        <w:t>.</w:t>
      </w:r>
    </w:p>
    <w:p w14:paraId="3C1F3EA7" w14:textId="6DF59AAE" w:rsidR="00F353C7" w:rsidRPr="00FD759C" w:rsidRDefault="00F178D4" w:rsidP="00F353C7">
      <w:pPr>
        <w:rPr>
          <w:b/>
          <w:bCs/>
        </w:rPr>
      </w:pPr>
      <w:r>
        <w:rPr>
          <w:b/>
          <w:bCs/>
        </w:rPr>
        <w:t xml:space="preserve">Workshop </w:t>
      </w:r>
      <w:r w:rsidR="00F353C7" w:rsidRPr="00FD759C">
        <w:rPr>
          <w:b/>
          <w:bCs/>
        </w:rPr>
        <w:t xml:space="preserve">Genderbewust taalgebruik </w:t>
      </w:r>
      <w:r>
        <w:rPr>
          <w:b/>
          <w:bCs/>
        </w:rPr>
        <w:t xml:space="preserve">door </w:t>
      </w:r>
      <w:r w:rsidR="00F353C7" w:rsidRPr="00FD759C">
        <w:rPr>
          <w:b/>
          <w:bCs/>
        </w:rPr>
        <w:t>Karen Deschamps</w:t>
      </w:r>
      <w:r>
        <w:rPr>
          <w:b/>
          <w:bCs/>
        </w:rPr>
        <w:t xml:space="preserve"> en </w:t>
      </w:r>
      <w:r w:rsidR="00D43A55">
        <w:rPr>
          <w:b/>
          <w:bCs/>
        </w:rPr>
        <w:t xml:space="preserve">Dirk </w:t>
      </w:r>
      <w:r w:rsidR="008C327F">
        <w:rPr>
          <w:b/>
          <w:bCs/>
        </w:rPr>
        <w:t>Caluwe van</w:t>
      </w:r>
      <w:r w:rsidR="00F353C7" w:rsidRPr="00FD759C">
        <w:rPr>
          <w:b/>
          <w:bCs/>
        </w:rPr>
        <w:t xml:space="preserve"> Team Taaladvies (Vlaamse Overheid)</w:t>
      </w:r>
    </w:p>
    <w:p w14:paraId="53C92240" w14:textId="4458A810" w:rsidR="003F6D0D" w:rsidRPr="00FD759C" w:rsidRDefault="00206BF2" w:rsidP="00F353C7">
      <w:r w:rsidRPr="000A173D">
        <w:t>Karen en Dirk lichten toe w</w:t>
      </w:r>
      <w:r w:rsidR="003F6D0D" w:rsidRPr="000A173D">
        <w:t>at is genderbewust taalgebruik</w:t>
      </w:r>
      <w:r w:rsidRPr="000A173D">
        <w:t xml:space="preserve">: als iedereen zich aangesproken voelt, ongeacht </w:t>
      </w:r>
      <w:r w:rsidR="001024E7" w:rsidRPr="000A173D">
        <w:t>genderidentiteit. Er is niet</w:t>
      </w:r>
      <w:r w:rsidR="00C26336">
        <w:t xml:space="preserve"> één</w:t>
      </w:r>
      <w:r w:rsidR="003F6D0D" w:rsidRPr="000A173D">
        <w:t xml:space="preserve"> juiste strategie</w:t>
      </w:r>
      <w:r w:rsidR="00415CA9" w:rsidRPr="000A173D">
        <w:t xml:space="preserve"> om genderbewust taal te gebruiken</w:t>
      </w:r>
      <w:r w:rsidR="00C26336">
        <w:t>.</w:t>
      </w:r>
      <w:r w:rsidR="003F6D0D" w:rsidRPr="000A173D">
        <w:t xml:space="preserve"> </w:t>
      </w:r>
      <w:r w:rsidR="00C26336">
        <w:t>E</w:t>
      </w:r>
      <w:r w:rsidR="00892B9A" w:rsidRPr="000A173D">
        <w:t>r zijn verschillende keuzes, met</w:t>
      </w:r>
      <w:r w:rsidR="003F6D0D" w:rsidRPr="000A173D">
        <w:t xml:space="preserve"> voor- en nadelen</w:t>
      </w:r>
      <w:r w:rsidR="0054397C" w:rsidRPr="000A173D">
        <w:t xml:space="preserve"> naargelang de doelgroep en het doel van de tekst.</w:t>
      </w:r>
    </w:p>
    <w:p w14:paraId="6FB6531C" w14:textId="2915505D" w:rsidR="00E13CCE" w:rsidRPr="00FD759C" w:rsidRDefault="003F6D0D" w:rsidP="001F48CD">
      <w:r w:rsidRPr="00FD759C">
        <w:t>Al</w:t>
      </w:r>
      <w:r w:rsidR="00AD2120">
        <w:t>s al</w:t>
      </w:r>
      <w:r w:rsidRPr="00FD759C">
        <w:t>gemene principes</w:t>
      </w:r>
      <w:r w:rsidR="00AD2120">
        <w:t xml:space="preserve"> wordt naar voor geschoven dat a</w:t>
      </w:r>
      <w:r w:rsidRPr="00FD759C">
        <w:t xml:space="preserve">ls </w:t>
      </w:r>
      <w:r w:rsidR="00EC1D32">
        <w:t>ge</w:t>
      </w:r>
      <w:r w:rsidR="00EC1D32" w:rsidRPr="00FD759C">
        <w:t>schrev</w:t>
      </w:r>
      <w:r w:rsidR="00EC1D32">
        <w:t>en wordt</w:t>
      </w:r>
      <w:r w:rsidRPr="00FD759C">
        <w:t xml:space="preserve"> over</w:t>
      </w:r>
      <w:r w:rsidR="00C108F4">
        <w:t xml:space="preserve"> </w:t>
      </w:r>
      <w:r w:rsidRPr="00FD759C">
        <w:t>/</w:t>
      </w:r>
      <w:r w:rsidR="00C108F4">
        <w:t xml:space="preserve"> </w:t>
      </w:r>
      <w:r w:rsidRPr="00FD759C">
        <w:t>voor een specifieke persoon</w:t>
      </w:r>
      <w:r w:rsidR="00AD2120">
        <w:t xml:space="preserve">, </w:t>
      </w:r>
      <w:r w:rsidR="00EC1D32">
        <w:t>men</w:t>
      </w:r>
      <w:r w:rsidR="00AD2120">
        <w:t xml:space="preserve"> best </w:t>
      </w:r>
      <w:r w:rsidRPr="00FD759C">
        <w:t xml:space="preserve">geen aannames </w:t>
      </w:r>
      <w:r w:rsidR="00AD2120">
        <w:t xml:space="preserve">maakt </w:t>
      </w:r>
      <w:r w:rsidRPr="00FD759C">
        <w:t>over</w:t>
      </w:r>
      <w:r w:rsidR="00AD2120">
        <w:t xml:space="preserve"> </w:t>
      </w:r>
      <w:r w:rsidR="00A46D7E" w:rsidRPr="00FD759C">
        <w:t>genderidentiteit</w:t>
      </w:r>
      <w:r w:rsidR="00AD2120">
        <w:t xml:space="preserve"> en het hoffelijk is te vragen</w:t>
      </w:r>
      <w:r w:rsidRPr="00FD759C">
        <w:t xml:space="preserve"> hoe </w:t>
      </w:r>
      <w:r w:rsidR="00AD2120">
        <w:t xml:space="preserve">een </w:t>
      </w:r>
      <w:r w:rsidRPr="00FD759C">
        <w:t>persoon benoemd of aangesproken wil worden</w:t>
      </w:r>
      <w:r w:rsidR="00A46D7E">
        <w:t>. Als dat onhandig is, kan</w:t>
      </w:r>
      <w:r w:rsidRPr="00FD759C">
        <w:t xml:space="preserve"> gebruik </w:t>
      </w:r>
      <w:r w:rsidR="00EC1D32">
        <w:t>ge</w:t>
      </w:r>
      <w:r w:rsidR="00A46D7E">
        <w:t>ma</w:t>
      </w:r>
      <w:r w:rsidR="00EC1D32">
        <w:t>akt worden</w:t>
      </w:r>
      <w:r w:rsidR="00A46D7E">
        <w:t xml:space="preserve"> van </w:t>
      </w:r>
      <w:r w:rsidRPr="00FD759C">
        <w:t>vormen</w:t>
      </w:r>
      <w:r w:rsidR="00AD2120">
        <w:t xml:space="preserve"> </w:t>
      </w:r>
      <w:r w:rsidRPr="00FD759C">
        <w:t>die voor alle genders bruikbaar zijn</w:t>
      </w:r>
      <w:r w:rsidR="00A46D7E">
        <w:t xml:space="preserve">. </w:t>
      </w:r>
      <w:r w:rsidRPr="00FD759C">
        <w:t>Als</w:t>
      </w:r>
      <w:r w:rsidR="00EC1D32">
        <w:t xml:space="preserve"> men</w:t>
      </w:r>
      <w:r w:rsidRPr="00FD759C">
        <w:t xml:space="preserve"> schrijft over</w:t>
      </w:r>
      <w:r w:rsidR="00C108F4">
        <w:t xml:space="preserve"> </w:t>
      </w:r>
      <w:r w:rsidR="00907FCD">
        <w:t>/</w:t>
      </w:r>
      <w:r w:rsidRPr="00FD759C">
        <w:t xml:space="preserve"> voor </w:t>
      </w:r>
      <w:r w:rsidR="00A46D7E" w:rsidRPr="00FD759C">
        <w:t>personen</w:t>
      </w:r>
      <w:r w:rsidRPr="00FD759C">
        <w:t xml:space="preserve"> in algemeen</w:t>
      </w:r>
      <w:r w:rsidR="00A46D7E">
        <w:t xml:space="preserve">, </w:t>
      </w:r>
      <w:r w:rsidR="00EC1D32">
        <w:t xml:space="preserve">wordt </w:t>
      </w:r>
      <w:r w:rsidRPr="00FD759C">
        <w:t>zoveel mogelijk vormen die verwijzen naar één gender</w:t>
      </w:r>
      <w:r w:rsidR="00EC1D32">
        <w:t xml:space="preserve"> vermeden</w:t>
      </w:r>
      <w:r w:rsidR="007C3131">
        <w:t>, en g</w:t>
      </w:r>
      <w:r w:rsidRPr="00FD759C">
        <w:t>ebruik</w:t>
      </w:r>
      <w:r w:rsidR="00EC1D32">
        <w:t>t</w:t>
      </w:r>
      <w:r w:rsidRPr="00FD759C">
        <w:t xml:space="preserve"> </w:t>
      </w:r>
      <w:r w:rsidR="00EC1D32">
        <w:t>men</w:t>
      </w:r>
      <w:r w:rsidR="007C3131">
        <w:t xml:space="preserve"> best </w:t>
      </w:r>
      <w:r w:rsidRPr="00FD759C">
        <w:t>vormen die voor alle genders bruikbaar zijn</w:t>
      </w:r>
      <w:r w:rsidR="007C3131">
        <w:t>.</w:t>
      </w:r>
      <w:r w:rsidR="00C108F4">
        <w:t xml:space="preserve"> Dit geld</w:t>
      </w:r>
      <w:r w:rsidR="00AB1853">
        <w:t>t</w:t>
      </w:r>
      <w:r w:rsidR="00C108F4">
        <w:t xml:space="preserve"> zowel voor p</w:t>
      </w:r>
      <w:r w:rsidRPr="00FD759C">
        <w:t>ersoonsnamen</w:t>
      </w:r>
      <w:r w:rsidR="00C108F4">
        <w:t xml:space="preserve"> (vergelijk </w:t>
      </w:r>
      <w:r w:rsidR="00C07C78">
        <w:t>lerares, leraar en leerkracht)</w:t>
      </w:r>
      <w:r w:rsidR="00D81525">
        <w:t xml:space="preserve">, aansprekingen (geachte mevrouw, geachte mijnheer, geachte burgers) </w:t>
      </w:r>
      <w:r w:rsidR="00C07C78">
        <w:t xml:space="preserve">als voor </w:t>
      </w:r>
      <w:r w:rsidR="00AB1853">
        <w:t xml:space="preserve">persoonlijke voornaamwoorden. </w:t>
      </w:r>
      <w:r w:rsidR="009A350F">
        <w:t xml:space="preserve">Als er </w:t>
      </w:r>
      <w:r w:rsidR="00711D4E">
        <w:t>éé</w:t>
      </w:r>
      <w:r w:rsidR="009A350F">
        <w:t>n woord gebruikt wordt (bv. professor, student) wordt dit vaak als mannelijk aangevoeld</w:t>
      </w:r>
      <w:r w:rsidR="00711D4E">
        <w:t xml:space="preserve"> en geïnterpreteerd</w:t>
      </w:r>
      <w:r w:rsidR="002A7895">
        <w:t>. Er is niet altijd een evident alternatief, maar</w:t>
      </w:r>
      <w:r w:rsidR="0009444B" w:rsidRPr="00FD759C">
        <w:t xml:space="preserve"> mannelijke voornaamwoorden</w:t>
      </w:r>
      <w:r w:rsidR="002A7895">
        <w:t xml:space="preserve"> kunnen worden vermeden </w:t>
      </w:r>
      <w:r w:rsidR="004163A6">
        <w:t xml:space="preserve">als </w:t>
      </w:r>
      <w:r w:rsidR="00FA51E8">
        <w:t xml:space="preserve">personen </w:t>
      </w:r>
      <w:r w:rsidR="00861B33">
        <w:t>in het algemeen bedoeld worden.</w:t>
      </w:r>
      <w:r w:rsidR="00362296">
        <w:t xml:space="preserve"> Daarvoor kunnen </w:t>
      </w:r>
      <w:r w:rsidR="0009444B" w:rsidRPr="00FD759C">
        <w:t>voornaamwoorden in 3</w:t>
      </w:r>
      <w:r w:rsidR="0009444B" w:rsidRPr="00362296">
        <w:rPr>
          <w:vertAlign w:val="superscript"/>
        </w:rPr>
        <w:t>e</w:t>
      </w:r>
      <w:r w:rsidR="0009444B" w:rsidRPr="00FD759C">
        <w:t xml:space="preserve"> persoon enkelvoud</w:t>
      </w:r>
      <w:r w:rsidR="00082EEF">
        <w:t xml:space="preserve"> </w:t>
      </w:r>
      <w:r w:rsidR="001F48CD">
        <w:t>vermeden worden</w:t>
      </w:r>
      <w:r w:rsidR="0015049B">
        <w:t xml:space="preserve"> </w:t>
      </w:r>
      <w:r w:rsidR="001F48CD">
        <w:t>(</w:t>
      </w:r>
      <w:r w:rsidR="00082EEF">
        <w:t xml:space="preserve">bv. </w:t>
      </w:r>
      <w:r w:rsidR="0015049B">
        <w:t>de student, hij moet zijn masterproef indienen op een bepaalde datum</w:t>
      </w:r>
      <w:r w:rsidR="001F48CD">
        <w:t>) en in de plaats</w:t>
      </w:r>
      <w:r w:rsidR="0015049B">
        <w:t xml:space="preserve"> </w:t>
      </w:r>
      <w:r w:rsidR="0009444B" w:rsidRPr="00FD759C">
        <w:t>meervoudsvorm</w:t>
      </w:r>
      <w:r w:rsidR="0015049B">
        <w:t>en</w:t>
      </w:r>
      <w:r w:rsidR="0009444B" w:rsidRPr="00FD759C">
        <w:t xml:space="preserve"> </w:t>
      </w:r>
      <w:r w:rsidR="001F48CD">
        <w:t>(</w:t>
      </w:r>
      <w:r w:rsidR="0009444B" w:rsidRPr="00FD759C">
        <w:t xml:space="preserve">bv. alle burgers moeten hun </w:t>
      </w:r>
      <w:r w:rsidR="0015049B">
        <w:t>papieren op datum indiene</w:t>
      </w:r>
      <w:r w:rsidR="00082EEF">
        <w:t>n</w:t>
      </w:r>
      <w:r w:rsidR="001F48CD">
        <w:t>)</w:t>
      </w:r>
      <w:r w:rsidR="0015049B">
        <w:t>, de tweede persoon (</w:t>
      </w:r>
      <w:r w:rsidR="00E13CCE" w:rsidRPr="00FD759C">
        <w:t>bv je moet je nieuwe adres doorgeven</w:t>
      </w:r>
      <w:r w:rsidR="001F48CD">
        <w:t>)</w:t>
      </w:r>
      <w:r w:rsidR="00254320">
        <w:t xml:space="preserve">, </w:t>
      </w:r>
      <w:r w:rsidR="00543CDB">
        <w:t>of een</w:t>
      </w:r>
      <w:r w:rsidR="00362296">
        <w:t xml:space="preserve"> </w:t>
      </w:r>
      <w:r w:rsidR="00E13CCE" w:rsidRPr="00FD759C">
        <w:t xml:space="preserve">lidwoord </w:t>
      </w:r>
      <w:r w:rsidR="00543CDB" w:rsidRPr="00FD759C">
        <w:t>i.p.v.</w:t>
      </w:r>
      <w:r w:rsidR="00E13CCE" w:rsidRPr="00FD759C">
        <w:t xml:space="preserve"> </w:t>
      </w:r>
      <w:r w:rsidR="00543CDB">
        <w:t xml:space="preserve">een </w:t>
      </w:r>
      <w:r w:rsidR="00E13CCE" w:rsidRPr="00FD759C">
        <w:t xml:space="preserve">bezittelijk </w:t>
      </w:r>
      <w:r w:rsidR="00543CDB">
        <w:t>voornaamwoord (bv. de student moet de eigen voorbereiding meebrengen)</w:t>
      </w:r>
    </w:p>
    <w:p w14:paraId="23B36461" w14:textId="6E8FD48D" w:rsidR="00B33FA9" w:rsidRDefault="00B33FA9" w:rsidP="00B33FA9">
      <w:r w:rsidRPr="000A173D">
        <w:t>Een samenvatting van de belangrijkste adviezen is te vinden op de website van Heerlijk helder en Taaladvies.net.</w:t>
      </w:r>
      <w:r>
        <w:t xml:space="preserve"> Daar kunnen ook vragen gesteld worden aan het t</w:t>
      </w:r>
      <w:r w:rsidRPr="00FD759C">
        <w:t>eam taaladvies</w:t>
      </w:r>
      <w:r>
        <w:t xml:space="preserve">. </w:t>
      </w:r>
    </w:p>
    <w:p w14:paraId="0ED45E08" w14:textId="67C940FF" w:rsidR="00B33FA9" w:rsidRPr="00FD759C" w:rsidRDefault="00B33FA9" w:rsidP="00B33FA9">
      <w:r>
        <w:t xml:space="preserve">De presentatie van </w:t>
      </w:r>
      <w:r w:rsidRPr="00B33FA9">
        <w:t xml:space="preserve">Karen Deschamps en Dirk </w:t>
      </w:r>
      <w:proofErr w:type="spellStart"/>
      <w:r w:rsidRPr="00B33FA9">
        <w:t>Caluwe</w:t>
      </w:r>
      <w:proofErr w:type="spellEnd"/>
      <w:r w:rsidRPr="00B33FA9">
        <w:t xml:space="preserve"> is </w:t>
      </w:r>
      <w:r w:rsidR="007707EA" w:rsidRPr="007707EA">
        <w:t>op de VLIR-website</w:t>
      </w:r>
      <w:r w:rsidRPr="00B33FA9">
        <w:t xml:space="preserve"> beschikbaar.</w:t>
      </w:r>
    </w:p>
    <w:p w14:paraId="2683F902" w14:textId="1AD4ADD9" w:rsidR="00EB7A00" w:rsidRDefault="00CE746E" w:rsidP="00EB7A00">
      <w:pPr>
        <w:rPr>
          <w:b/>
          <w:bCs/>
        </w:rPr>
      </w:pPr>
      <w:r w:rsidRPr="00CE746E">
        <w:rPr>
          <w:b/>
          <w:bCs/>
        </w:rPr>
        <w:t>Conclusies</w:t>
      </w:r>
    </w:p>
    <w:p w14:paraId="5BEF6CB4" w14:textId="1F352D5B" w:rsidR="00BF58E4" w:rsidRDefault="00BF58E4" w:rsidP="00EB7A00">
      <w:r>
        <w:t xml:space="preserve">Aan het eind van het lerend netwerk-event sprak Bram Spruyt, als voorzitter van de VLIR-WG Diversiteit en sociaal beleid, met de </w:t>
      </w:r>
      <w:r w:rsidR="00851ED9">
        <w:t>deelnemers</w:t>
      </w:r>
      <w:r w:rsidR="00D63875">
        <w:t xml:space="preserve"> enerzijds om de belangrijkste lessen te inventariseren, en anderzijds om te verkennen hoe nieuwe inzichten uitgedragen en geïmplementeerd kunnen worden in de eigen organisatie.</w:t>
      </w:r>
      <w:r w:rsidR="006A7AE6">
        <w:t xml:space="preserve"> </w:t>
      </w:r>
    </w:p>
    <w:p w14:paraId="6FF3E027" w14:textId="2106A8B0" w:rsidR="00E00E81" w:rsidRDefault="00E00E81" w:rsidP="00EB7A00">
      <w:r>
        <w:t>Een belangrijk inzicht uit de uitwisseling, is dat inclusief communiceren een voortdurend reflectieproces veronderstel</w:t>
      </w:r>
      <w:r w:rsidR="00EE1124">
        <w:t>t.</w:t>
      </w:r>
      <w:r w:rsidR="008A418D">
        <w:t xml:space="preserve"> Veel argumenten en invalshoeken zijn besproken.</w:t>
      </w:r>
      <w:r w:rsidR="00EE1124">
        <w:t xml:space="preserve"> </w:t>
      </w:r>
      <w:r w:rsidR="001E5DF2">
        <w:t>Een belangrijke strategie is de gemeenschap zelf aan te spreken</w:t>
      </w:r>
      <w:r w:rsidR="00BA6287">
        <w:t xml:space="preserve"> of feedback te vragen</w:t>
      </w:r>
      <w:r w:rsidR="001E5DF2">
        <w:t>.</w:t>
      </w:r>
    </w:p>
    <w:p w14:paraId="25AEE1E2" w14:textId="18D57F94" w:rsidR="00C90331" w:rsidRPr="00FD759C" w:rsidRDefault="00323662" w:rsidP="001308E6">
      <w:r>
        <w:t xml:space="preserve">Het lerend netwerk </w:t>
      </w:r>
      <w:r w:rsidR="00202C18">
        <w:t>stel</w:t>
      </w:r>
      <w:r w:rsidR="004F4E6E">
        <w:t>t</w:t>
      </w:r>
      <w:r w:rsidR="00202C18">
        <w:t xml:space="preserve"> vast dat de deelnemers </w:t>
      </w:r>
      <w:r w:rsidR="00761CD9">
        <w:t>al overtuigd zijn van het nut van inclusief communiceren. In de brede maatschappij en werkomgeving is dat niet altijd het geval: so</w:t>
      </w:r>
      <w:r w:rsidR="00C800F1">
        <w:t>ms is het moeilijk voor mensen uit de meerderheidsgroep om de relevantie van representatie te zien</w:t>
      </w:r>
      <w:r w:rsidR="00DF678A">
        <w:t xml:space="preserve">, en soms reageren mensen </w:t>
      </w:r>
      <w:r w:rsidR="00BA6287">
        <w:t xml:space="preserve">aangevallen </w:t>
      </w:r>
      <w:r w:rsidR="00EC6894">
        <w:t xml:space="preserve">op het afstappen van gewoontes </w:t>
      </w:r>
      <w:r w:rsidR="00172D4E">
        <w:t>b</w:t>
      </w:r>
      <w:r w:rsidR="00C26336">
        <w:t>ijvoorbeeld</w:t>
      </w:r>
      <w:r w:rsidR="00172D4E">
        <w:t xml:space="preserve"> </w:t>
      </w:r>
      <w:r w:rsidR="00EC6894">
        <w:t>rond gender</w:t>
      </w:r>
      <w:r w:rsidR="00172D4E">
        <w:t xml:space="preserve"> in taal. Om </w:t>
      </w:r>
      <w:r w:rsidR="00D713EE">
        <w:t xml:space="preserve">inclusie te bevorderen, is het belangrijk </w:t>
      </w:r>
      <w:r w:rsidR="004F4E6E">
        <w:t>voor ogen te houden dat communicatie een middel is en geen doel op zich</w:t>
      </w:r>
      <w:r w:rsidR="00AC3FF5">
        <w:t xml:space="preserve">. Het lerend netwerk </w:t>
      </w:r>
      <w:r w:rsidR="004F3A5B">
        <w:t>besluit dat het belangrijk is te motiveren eerder dan conflict uit te lokken</w:t>
      </w:r>
      <w:r w:rsidR="00FC3043">
        <w:t xml:space="preserve"> door snelle veranderingen door te drukken</w:t>
      </w:r>
      <w:r w:rsidR="00A8767F">
        <w:t>, of maatregelen op te leggen</w:t>
      </w:r>
      <w:r w:rsidR="004F3A5B">
        <w:t>.</w:t>
      </w:r>
      <w:r w:rsidR="000A43D2">
        <w:t xml:space="preserve"> De ervaring leert da</w:t>
      </w:r>
      <w:r w:rsidR="00A8767F">
        <w:t>t</w:t>
      </w:r>
      <w:r w:rsidR="000A43D2">
        <w:t xml:space="preserve"> bewustzijn creëren, tools aanreiken en motiveren</w:t>
      </w:r>
      <w:r w:rsidR="001308E6">
        <w:t xml:space="preserve"> meer </w:t>
      </w:r>
      <w:r w:rsidR="00223571">
        <w:t xml:space="preserve">impact </w:t>
      </w:r>
      <w:r w:rsidR="001308E6">
        <w:t>heeft en op minder weerstand stuit dan vooraf soms verwacht wordt.</w:t>
      </w:r>
    </w:p>
    <w:sectPr w:rsidR="00C90331" w:rsidRPr="00FD75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E305" w14:textId="77777777" w:rsidR="00C8309B" w:rsidRDefault="00C8309B" w:rsidP="007C02E3">
      <w:pPr>
        <w:spacing w:after="0" w:line="240" w:lineRule="auto"/>
      </w:pPr>
      <w:r>
        <w:separator/>
      </w:r>
    </w:p>
  </w:endnote>
  <w:endnote w:type="continuationSeparator" w:id="0">
    <w:p w14:paraId="09C47A9F" w14:textId="77777777" w:rsidR="00C8309B" w:rsidRDefault="00C8309B" w:rsidP="007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CD11" w14:textId="77777777" w:rsidR="007C02E3" w:rsidRDefault="007C02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80241"/>
      <w:docPartObj>
        <w:docPartGallery w:val="Page Numbers (Bottom of Page)"/>
        <w:docPartUnique/>
      </w:docPartObj>
    </w:sdtPr>
    <w:sdtEndPr/>
    <w:sdtContent>
      <w:p w14:paraId="2B3724FF" w14:textId="14063C50" w:rsidR="007C02E3" w:rsidRDefault="007C02E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62CCBAC" w14:textId="77777777" w:rsidR="007C02E3" w:rsidRDefault="007C02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A344" w14:textId="77777777" w:rsidR="007C02E3" w:rsidRDefault="007C02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CA03" w14:textId="77777777" w:rsidR="00C8309B" w:rsidRDefault="00C8309B" w:rsidP="007C02E3">
      <w:pPr>
        <w:spacing w:after="0" w:line="240" w:lineRule="auto"/>
      </w:pPr>
      <w:r>
        <w:separator/>
      </w:r>
    </w:p>
  </w:footnote>
  <w:footnote w:type="continuationSeparator" w:id="0">
    <w:p w14:paraId="43881BF7" w14:textId="77777777" w:rsidR="00C8309B" w:rsidRDefault="00C8309B" w:rsidP="007C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860F" w14:textId="77777777" w:rsidR="007C02E3" w:rsidRDefault="007C02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BE9C" w14:textId="77777777" w:rsidR="007C02E3" w:rsidRDefault="007C02E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E2E2" w14:textId="77777777" w:rsidR="007C02E3" w:rsidRDefault="007C02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70E"/>
    <w:multiLevelType w:val="hybridMultilevel"/>
    <w:tmpl w:val="1A5EEDA4"/>
    <w:lvl w:ilvl="0" w:tplc="1AFC73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F3D48"/>
    <w:multiLevelType w:val="hybridMultilevel"/>
    <w:tmpl w:val="7982D0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24F1"/>
    <w:multiLevelType w:val="hybridMultilevel"/>
    <w:tmpl w:val="DA0EC2DE"/>
    <w:lvl w:ilvl="0" w:tplc="37D8A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6B16"/>
    <w:multiLevelType w:val="hybridMultilevel"/>
    <w:tmpl w:val="FE30FA5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024F8"/>
    <w:multiLevelType w:val="hybridMultilevel"/>
    <w:tmpl w:val="A37EBFC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06EC"/>
    <w:multiLevelType w:val="hybridMultilevel"/>
    <w:tmpl w:val="A956F0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7B20F8"/>
    <w:multiLevelType w:val="hybridMultilevel"/>
    <w:tmpl w:val="E674B5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E0B36"/>
    <w:multiLevelType w:val="hybridMultilevel"/>
    <w:tmpl w:val="4008BF38"/>
    <w:lvl w:ilvl="0" w:tplc="71F8CE4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D630E"/>
    <w:multiLevelType w:val="hybridMultilevel"/>
    <w:tmpl w:val="5C8CCF64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F7F57"/>
    <w:multiLevelType w:val="hybridMultilevel"/>
    <w:tmpl w:val="DFBA92D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ED1975"/>
    <w:multiLevelType w:val="hybridMultilevel"/>
    <w:tmpl w:val="0DDAA5F4"/>
    <w:lvl w:ilvl="0" w:tplc="3AD0904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675559">
    <w:abstractNumId w:val="6"/>
  </w:num>
  <w:num w:numId="2" w16cid:durableId="1115829179">
    <w:abstractNumId w:val="1"/>
  </w:num>
  <w:num w:numId="3" w16cid:durableId="1267350752">
    <w:abstractNumId w:val="10"/>
  </w:num>
  <w:num w:numId="4" w16cid:durableId="1920434048">
    <w:abstractNumId w:val="7"/>
  </w:num>
  <w:num w:numId="5" w16cid:durableId="1930776238">
    <w:abstractNumId w:val="8"/>
  </w:num>
  <w:num w:numId="6" w16cid:durableId="1178811906">
    <w:abstractNumId w:val="2"/>
  </w:num>
  <w:num w:numId="7" w16cid:durableId="611861393">
    <w:abstractNumId w:val="4"/>
  </w:num>
  <w:num w:numId="8" w16cid:durableId="1869374584">
    <w:abstractNumId w:val="0"/>
  </w:num>
  <w:num w:numId="9" w16cid:durableId="1867480731">
    <w:abstractNumId w:val="5"/>
  </w:num>
  <w:num w:numId="10" w16cid:durableId="566964666">
    <w:abstractNumId w:val="9"/>
  </w:num>
  <w:num w:numId="11" w16cid:durableId="1082217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E6"/>
    <w:rsid w:val="00017C52"/>
    <w:rsid w:val="00023967"/>
    <w:rsid w:val="0005317C"/>
    <w:rsid w:val="00053969"/>
    <w:rsid w:val="000572A4"/>
    <w:rsid w:val="00082EEF"/>
    <w:rsid w:val="0009444B"/>
    <w:rsid w:val="000A173D"/>
    <w:rsid w:val="000A2D61"/>
    <w:rsid w:val="000A43D2"/>
    <w:rsid w:val="001024E7"/>
    <w:rsid w:val="00102FC0"/>
    <w:rsid w:val="00117DCE"/>
    <w:rsid w:val="001308E6"/>
    <w:rsid w:val="0015049B"/>
    <w:rsid w:val="00151524"/>
    <w:rsid w:val="00172D4E"/>
    <w:rsid w:val="00185043"/>
    <w:rsid w:val="001A534F"/>
    <w:rsid w:val="001B6705"/>
    <w:rsid w:val="001C3F08"/>
    <w:rsid w:val="001C4D53"/>
    <w:rsid w:val="001D3967"/>
    <w:rsid w:val="001E50F0"/>
    <w:rsid w:val="001E5DF2"/>
    <w:rsid w:val="001F48CD"/>
    <w:rsid w:val="001F7561"/>
    <w:rsid w:val="00202C18"/>
    <w:rsid w:val="00206BF2"/>
    <w:rsid w:val="002171D1"/>
    <w:rsid w:val="00223571"/>
    <w:rsid w:val="00234A9E"/>
    <w:rsid w:val="00240D07"/>
    <w:rsid w:val="0024333F"/>
    <w:rsid w:val="00251DEE"/>
    <w:rsid w:val="00254320"/>
    <w:rsid w:val="00267AC0"/>
    <w:rsid w:val="002709E7"/>
    <w:rsid w:val="00271DA2"/>
    <w:rsid w:val="002A7895"/>
    <w:rsid w:val="002D1BA5"/>
    <w:rsid w:val="002E46D1"/>
    <w:rsid w:val="002E7335"/>
    <w:rsid w:val="003052DF"/>
    <w:rsid w:val="0030631D"/>
    <w:rsid w:val="00323662"/>
    <w:rsid w:val="00337143"/>
    <w:rsid w:val="00351835"/>
    <w:rsid w:val="00351A86"/>
    <w:rsid w:val="003574AE"/>
    <w:rsid w:val="00362296"/>
    <w:rsid w:val="003A669D"/>
    <w:rsid w:val="003B0FC2"/>
    <w:rsid w:val="003E4995"/>
    <w:rsid w:val="003E6260"/>
    <w:rsid w:val="003F6D0D"/>
    <w:rsid w:val="00401FE6"/>
    <w:rsid w:val="0040496E"/>
    <w:rsid w:val="00415CA9"/>
    <w:rsid w:val="004163A6"/>
    <w:rsid w:val="00437DB0"/>
    <w:rsid w:val="00440830"/>
    <w:rsid w:val="0046099E"/>
    <w:rsid w:val="004A15D0"/>
    <w:rsid w:val="004B6115"/>
    <w:rsid w:val="004C069C"/>
    <w:rsid w:val="004C1088"/>
    <w:rsid w:val="004E50A2"/>
    <w:rsid w:val="004F3A5B"/>
    <w:rsid w:val="004F4E6E"/>
    <w:rsid w:val="00512D73"/>
    <w:rsid w:val="005138A0"/>
    <w:rsid w:val="00514D04"/>
    <w:rsid w:val="00526274"/>
    <w:rsid w:val="00541B76"/>
    <w:rsid w:val="0054397C"/>
    <w:rsid w:val="00543CDB"/>
    <w:rsid w:val="00552852"/>
    <w:rsid w:val="00580FC6"/>
    <w:rsid w:val="00595780"/>
    <w:rsid w:val="005B375C"/>
    <w:rsid w:val="005C62CB"/>
    <w:rsid w:val="005D459D"/>
    <w:rsid w:val="005E0361"/>
    <w:rsid w:val="005F3148"/>
    <w:rsid w:val="00644E0E"/>
    <w:rsid w:val="00682066"/>
    <w:rsid w:val="0069064A"/>
    <w:rsid w:val="006A7AE6"/>
    <w:rsid w:val="006E1706"/>
    <w:rsid w:val="00711D4E"/>
    <w:rsid w:val="00713625"/>
    <w:rsid w:val="007160AD"/>
    <w:rsid w:val="00724EBF"/>
    <w:rsid w:val="00726545"/>
    <w:rsid w:val="0074376C"/>
    <w:rsid w:val="007562AC"/>
    <w:rsid w:val="00761CD9"/>
    <w:rsid w:val="00761DCD"/>
    <w:rsid w:val="007637FD"/>
    <w:rsid w:val="007707EA"/>
    <w:rsid w:val="007830AD"/>
    <w:rsid w:val="007A23CE"/>
    <w:rsid w:val="007B30DB"/>
    <w:rsid w:val="007B5E51"/>
    <w:rsid w:val="007C02E3"/>
    <w:rsid w:val="007C3131"/>
    <w:rsid w:val="007C4DA9"/>
    <w:rsid w:val="007F567A"/>
    <w:rsid w:val="00842A49"/>
    <w:rsid w:val="00846E49"/>
    <w:rsid w:val="00851ED9"/>
    <w:rsid w:val="00861B33"/>
    <w:rsid w:val="00862F88"/>
    <w:rsid w:val="00867A08"/>
    <w:rsid w:val="00876741"/>
    <w:rsid w:val="00880F98"/>
    <w:rsid w:val="00892B9A"/>
    <w:rsid w:val="008963CE"/>
    <w:rsid w:val="008A418D"/>
    <w:rsid w:val="008A5502"/>
    <w:rsid w:val="008B0842"/>
    <w:rsid w:val="008C327F"/>
    <w:rsid w:val="008D1167"/>
    <w:rsid w:val="00907FCD"/>
    <w:rsid w:val="00914D7D"/>
    <w:rsid w:val="00917B4C"/>
    <w:rsid w:val="00921602"/>
    <w:rsid w:val="00997844"/>
    <w:rsid w:val="009A350F"/>
    <w:rsid w:val="009B47E0"/>
    <w:rsid w:val="009E0D11"/>
    <w:rsid w:val="00A00E1A"/>
    <w:rsid w:val="00A17153"/>
    <w:rsid w:val="00A30692"/>
    <w:rsid w:val="00A34C97"/>
    <w:rsid w:val="00A37AB0"/>
    <w:rsid w:val="00A46D7E"/>
    <w:rsid w:val="00A8767F"/>
    <w:rsid w:val="00AA45A7"/>
    <w:rsid w:val="00AA7BA0"/>
    <w:rsid w:val="00AB1853"/>
    <w:rsid w:val="00AC3FF5"/>
    <w:rsid w:val="00AD2120"/>
    <w:rsid w:val="00B15BFF"/>
    <w:rsid w:val="00B2220D"/>
    <w:rsid w:val="00B24F8E"/>
    <w:rsid w:val="00B33FA9"/>
    <w:rsid w:val="00B667B0"/>
    <w:rsid w:val="00BA6287"/>
    <w:rsid w:val="00BF58E4"/>
    <w:rsid w:val="00C03262"/>
    <w:rsid w:val="00C07C78"/>
    <w:rsid w:val="00C10282"/>
    <w:rsid w:val="00C108F4"/>
    <w:rsid w:val="00C157D9"/>
    <w:rsid w:val="00C15C3D"/>
    <w:rsid w:val="00C26336"/>
    <w:rsid w:val="00C31978"/>
    <w:rsid w:val="00C473C5"/>
    <w:rsid w:val="00C71DCE"/>
    <w:rsid w:val="00C800F1"/>
    <w:rsid w:val="00C8309B"/>
    <w:rsid w:val="00C90331"/>
    <w:rsid w:val="00CD0073"/>
    <w:rsid w:val="00CD1978"/>
    <w:rsid w:val="00CD5921"/>
    <w:rsid w:val="00CE68D2"/>
    <w:rsid w:val="00CE746E"/>
    <w:rsid w:val="00D27252"/>
    <w:rsid w:val="00D34671"/>
    <w:rsid w:val="00D370E2"/>
    <w:rsid w:val="00D425F5"/>
    <w:rsid w:val="00D43A55"/>
    <w:rsid w:val="00D6288B"/>
    <w:rsid w:val="00D63875"/>
    <w:rsid w:val="00D64BA1"/>
    <w:rsid w:val="00D713EE"/>
    <w:rsid w:val="00D71C9D"/>
    <w:rsid w:val="00D81525"/>
    <w:rsid w:val="00D85256"/>
    <w:rsid w:val="00DB1595"/>
    <w:rsid w:val="00DB3989"/>
    <w:rsid w:val="00DC1767"/>
    <w:rsid w:val="00DC746C"/>
    <w:rsid w:val="00DF2CBE"/>
    <w:rsid w:val="00DF678A"/>
    <w:rsid w:val="00E00E81"/>
    <w:rsid w:val="00E10703"/>
    <w:rsid w:val="00E11784"/>
    <w:rsid w:val="00E13CCE"/>
    <w:rsid w:val="00E4644B"/>
    <w:rsid w:val="00E6656F"/>
    <w:rsid w:val="00E70F18"/>
    <w:rsid w:val="00E8300A"/>
    <w:rsid w:val="00E84C6E"/>
    <w:rsid w:val="00EB4D40"/>
    <w:rsid w:val="00EB7A00"/>
    <w:rsid w:val="00EC1D32"/>
    <w:rsid w:val="00EC6894"/>
    <w:rsid w:val="00ED3783"/>
    <w:rsid w:val="00ED7811"/>
    <w:rsid w:val="00EE1124"/>
    <w:rsid w:val="00EF5B6B"/>
    <w:rsid w:val="00F01752"/>
    <w:rsid w:val="00F1316A"/>
    <w:rsid w:val="00F178D4"/>
    <w:rsid w:val="00F353C7"/>
    <w:rsid w:val="00F44193"/>
    <w:rsid w:val="00F46A3B"/>
    <w:rsid w:val="00F47926"/>
    <w:rsid w:val="00F52E11"/>
    <w:rsid w:val="00F928AB"/>
    <w:rsid w:val="00FA51E8"/>
    <w:rsid w:val="00FA6EAD"/>
    <w:rsid w:val="00FA76CB"/>
    <w:rsid w:val="00FB4A27"/>
    <w:rsid w:val="00FC3043"/>
    <w:rsid w:val="00FD744F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EBDD9"/>
  <w15:chartTrackingRefBased/>
  <w15:docId w15:val="{1D930E17-9F75-4761-92F7-8B4B7E21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3F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1F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C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2E3"/>
  </w:style>
  <w:style w:type="paragraph" w:styleId="Voettekst">
    <w:name w:val="footer"/>
    <w:basedOn w:val="Standaard"/>
    <w:link w:val="VoettekstChar"/>
    <w:uiPriority w:val="99"/>
    <w:unhideWhenUsed/>
    <w:rsid w:val="007C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2E3"/>
  </w:style>
  <w:style w:type="paragraph" w:styleId="Revisie">
    <w:name w:val="Revision"/>
    <w:hidden/>
    <w:uiPriority w:val="99"/>
    <w:semiHidden/>
    <w:rsid w:val="00C2633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263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263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263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63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633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707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versewoordenlijstvrt.wordpress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jaja.be/nl/dossier%20inclusief%20taalgebrui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6424c-536f-4179-bc65-bce013876e37" xsi:nil="true"/>
    <lcf76f155ced4ddcb4097134ff3c332f xmlns="d560918c-d769-4f3c-9b9a-bc533462a5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281AC130A74284703C16F14CE81A" ma:contentTypeVersion="18" ma:contentTypeDescription="Een nieuw document maken." ma:contentTypeScope="" ma:versionID="46f042507537c9defb864549f5602ca0">
  <xsd:schema xmlns:xsd="http://www.w3.org/2001/XMLSchema" xmlns:xs="http://www.w3.org/2001/XMLSchema" xmlns:p="http://schemas.microsoft.com/office/2006/metadata/properties" xmlns:ns2="d560918c-d769-4f3c-9b9a-bc533462a577" xmlns:ns3="f2c6424c-536f-4179-bc65-bce013876e37" targetNamespace="http://schemas.microsoft.com/office/2006/metadata/properties" ma:root="true" ma:fieldsID="af92a131a91da1ebe83ef37f2c206ca2" ns2:_="" ns3:_="">
    <xsd:import namespace="d560918c-d769-4f3c-9b9a-bc533462a577"/>
    <xsd:import namespace="f2c6424c-536f-4179-bc65-bce013876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918c-d769-4f3c-9b9a-bc533462a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6f0c581-e560-431d-b9ae-9d8734f73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424c-536f-4179-bc65-bce013876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818dbc-29fb-4f90-983d-8df305222417}" ma:internalName="TaxCatchAll" ma:showField="CatchAllData" ma:web="f2c6424c-536f-4179-bc65-bce013876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F9449-84D6-4F26-AB98-093DD4346FCB}">
  <ds:schemaRefs>
    <ds:schemaRef ds:uri="http://schemas.microsoft.com/office/2006/metadata/properties"/>
    <ds:schemaRef ds:uri="http://schemas.microsoft.com/office/infopath/2007/PartnerControls"/>
    <ds:schemaRef ds:uri="f2c6424c-536f-4179-bc65-bce013876e37"/>
    <ds:schemaRef ds:uri="d560918c-d769-4f3c-9b9a-bc533462a577"/>
  </ds:schemaRefs>
</ds:datastoreItem>
</file>

<file path=customXml/itemProps2.xml><?xml version="1.0" encoding="utf-8"?>
<ds:datastoreItem xmlns:ds="http://schemas.openxmlformats.org/officeDocument/2006/customXml" ds:itemID="{3B2761D0-BD9D-468F-9E29-01EE782C2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0918c-d769-4f3c-9b9a-bc533462a577"/>
    <ds:schemaRef ds:uri="f2c6424c-536f-4179-bc65-bce013876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AD405-6013-4C99-911B-7C57B1178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Decancq</dc:creator>
  <cp:keywords/>
  <dc:description/>
  <cp:lastModifiedBy>Krisztina Olah</cp:lastModifiedBy>
  <cp:revision>3</cp:revision>
  <cp:lastPrinted>2023-12-22T08:00:00Z</cp:lastPrinted>
  <dcterms:created xsi:type="dcterms:W3CDTF">2023-12-22T08:50:00Z</dcterms:created>
  <dcterms:modified xsi:type="dcterms:W3CDTF">2024-02-19T14:32:00Z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0x010100A1DC281AC130A74284703C16F14CE81A</vt:lpwstr>
  </property>
  <property fmtid="{D5CDD505-2E9C-101B-9397-08002B2CF9AE}" pid="3" name="MediaServiceImageTags">
    <vt:lpwstr/>
  </property>
  <property fmtid="{D5CDD505-2E9C-101B-9397-08002B2CF9AE}" pid="4" name="GrammarlyDocumentId">
    <vt:lpwstr>440f0be60a918aa92679e7f3c6d0e74c8783103b56edc269f48746d14c6bba31</vt:lpwstr>
  </property>
</Properties>
</file>